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839864" w14:textId="77777777" w:rsidR="00FF69BC" w:rsidRPr="00FF69BC" w:rsidRDefault="00FF69BC" w:rsidP="00FF69BC">
      <w:pPr>
        <w:jc w:val="center"/>
        <w:rPr>
          <w:rStyle w:val="Strong"/>
          <w:rFonts w:ascii="Tw Cen MT" w:hAnsi="Tw Cen MT" w:cs="Times New Roman"/>
          <w:b w:val="0"/>
          <w:bCs w:val="0"/>
        </w:rPr>
      </w:pPr>
      <w:r w:rsidRPr="00FF69BC">
        <w:rPr>
          <w:rFonts w:ascii="Tw Cen MT" w:hAnsi="Tw Cen MT" w:cs="Times New Roman"/>
          <w:i/>
          <w:iCs/>
          <w:noProof/>
          <w:sz w:val="28"/>
          <w:szCs w:val="28"/>
        </w:rPr>
        <w:drawing>
          <wp:anchor distT="0" distB="0" distL="114300" distR="114300" simplePos="0" relativeHeight="251659264" behindDoc="0" locked="0" layoutInCell="1" allowOverlap="1" wp14:anchorId="210AF534" wp14:editId="3C6D8DE7">
            <wp:simplePos x="0" y="0"/>
            <wp:positionH relativeFrom="column">
              <wp:posOffset>266700</wp:posOffset>
            </wp:positionH>
            <wp:positionV relativeFrom="paragraph">
              <wp:posOffset>-285750</wp:posOffset>
            </wp:positionV>
            <wp:extent cx="762000" cy="96757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762000" cy="967575"/>
                    </a:xfrm>
                    <a:prstGeom prst="rect">
                      <a:avLst/>
                    </a:prstGeom>
                  </pic:spPr>
                </pic:pic>
              </a:graphicData>
            </a:graphic>
            <wp14:sizeRelH relativeFrom="margin">
              <wp14:pctWidth>0</wp14:pctWidth>
            </wp14:sizeRelH>
            <wp14:sizeRelV relativeFrom="margin">
              <wp14:pctHeight>0</wp14:pctHeight>
            </wp14:sizeRelV>
          </wp:anchor>
        </w:drawing>
      </w:r>
      <w:r w:rsidRPr="00FF69BC">
        <w:rPr>
          <w:rStyle w:val="Strong"/>
          <w:rFonts w:ascii="Tw Cen MT" w:hAnsi="Tw Cen MT" w:cs="Times New Roman"/>
          <w:i/>
          <w:iCs/>
          <w:sz w:val="28"/>
          <w:szCs w:val="28"/>
        </w:rPr>
        <w:t>REQUEST FOR PROPOSAL</w:t>
      </w:r>
      <w:r w:rsidRPr="00FF69BC">
        <w:rPr>
          <w:rStyle w:val="Strong"/>
          <w:rFonts w:ascii="Tw Cen MT" w:hAnsi="Tw Cen MT" w:cs="Times New Roman"/>
          <w:sz w:val="24"/>
          <w:szCs w:val="24"/>
        </w:rPr>
        <w:br/>
        <w:t>Land Owner Assistance and Residential Chipping Program</w:t>
      </w:r>
      <w:r w:rsidRPr="00FF69BC">
        <w:rPr>
          <w:rStyle w:val="Strong"/>
          <w:rFonts w:ascii="Tw Cen MT" w:hAnsi="Tw Cen MT" w:cs="Times New Roman"/>
          <w:sz w:val="24"/>
          <w:szCs w:val="24"/>
        </w:rPr>
        <w:br/>
        <w:t>Mail: P. O. Box 1448, Alturas, CA</w:t>
      </w:r>
      <w:r w:rsidRPr="00FF69BC">
        <w:rPr>
          <w:rFonts w:ascii="Tw Cen MT" w:hAnsi="Tw Cen MT" w:cs="Times New Roman"/>
        </w:rPr>
        <w:br/>
      </w:r>
      <w:r w:rsidRPr="00FF69BC">
        <w:rPr>
          <w:rFonts w:ascii="Tw Cen MT" w:hAnsi="Tw Cen MT" w:cs="Times New Roman"/>
          <w:b/>
          <w:bCs/>
          <w:sz w:val="24"/>
          <w:szCs w:val="24"/>
        </w:rPr>
        <w:t xml:space="preserve">E-mail: </w:t>
      </w:r>
      <w:r w:rsidRPr="00FF69BC">
        <w:rPr>
          <w:rFonts w:ascii="Tw Cen MT" w:hAnsi="Tw Cen MT" w:cs="Times New Roman"/>
          <w:sz w:val="24"/>
          <w:szCs w:val="24"/>
        </w:rPr>
        <w:t>modocfiresafecouncil@gmail.com</w:t>
      </w:r>
    </w:p>
    <w:p w14:paraId="4679FD88" w14:textId="77777777" w:rsidR="00FF69BC" w:rsidRPr="00FF69BC" w:rsidRDefault="00FF69BC" w:rsidP="00FF69BC">
      <w:pPr>
        <w:pStyle w:val="ListParagraph"/>
        <w:numPr>
          <w:ilvl w:val="0"/>
          <w:numId w:val="1"/>
        </w:numPr>
        <w:jc w:val="both"/>
        <w:rPr>
          <w:rStyle w:val="Strong"/>
          <w:rFonts w:ascii="Tw Cen MT" w:hAnsi="Tw Cen MT" w:cs="Times New Roman"/>
          <w:sz w:val="24"/>
          <w:szCs w:val="24"/>
        </w:rPr>
      </w:pPr>
      <w:r w:rsidRPr="00FF69BC">
        <w:rPr>
          <w:rStyle w:val="Strong"/>
          <w:rFonts w:ascii="Tw Cen MT" w:hAnsi="Tw Cen MT" w:cs="Times New Roman"/>
          <w:sz w:val="24"/>
          <w:szCs w:val="24"/>
        </w:rPr>
        <w:t>INTRODUCTION</w:t>
      </w:r>
    </w:p>
    <w:p w14:paraId="51003601" w14:textId="77777777" w:rsidR="00FF69BC" w:rsidRPr="00FF69BC" w:rsidRDefault="00FF69BC" w:rsidP="00FF69BC">
      <w:pPr>
        <w:ind w:left="720"/>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The Modoc Fire Safe Council (MFSC) is seeking contractors for implementation funded through CAL FIRE 5GG21215 Defensible Space Program. MFSC Landowner’s Assistance / Residential Chipping contract to be awarded April 4, 2025, with service to begin in May 2025 and could extend into November 2025. Through this contract, the MFSC intends to reduce wildfire risk in the Home Ignition Zone (HIZ) to implement compliant Defensible Space clearances. This Request for Proposal (RFP) represents fuels modification goals, specifies all contractors’ required qualifications, the vegetation management services required, the estimated acres treated, the method and terms of compensation, submission instructions and contract award provisions.</w:t>
      </w:r>
    </w:p>
    <w:p w14:paraId="102497E9" w14:textId="77777777" w:rsidR="00FF69BC" w:rsidRPr="00FF69BC" w:rsidRDefault="00FF69BC" w:rsidP="00FF69BC">
      <w:pPr>
        <w:pStyle w:val="ListParagraph"/>
        <w:numPr>
          <w:ilvl w:val="0"/>
          <w:numId w:val="1"/>
        </w:numPr>
        <w:jc w:val="both"/>
        <w:rPr>
          <w:rStyle w:val="Strong"/>
          <w:rFonts w:ascii="Tw Cen MT" w:hAnsi="Tw Cen MT" w:cs="Times New Roman"/>
          <w:b w:val="0"/>
          <w:bCs w:val="0"/>
          <w:sz w:val="24"/>
          <w:szCs w:val="24"/>
        </w:rPr>
      </w:pPr>
      <w:r w:rsidRPr="00FF69BC">
        <w:rPr>
          <w:rStyle w:val="Strong"/>
          <w:rFonts w:ascii="Tw Cen MT" w:hAnsi="Tw Cen MT" w:cs="Times New Roman"/>
          <w:sz w:val="24"/>
          <w:szCs w:val="24"/>
        </w:rPr>
        <w:t xml:space="preserve">BACKGROUND </w:t>
      </w:r>
    </w:p>
    <w:p w14:paraId="66E48D6C" w14:textId="77777777" w:rsidR="00FF69BC" w:rsidRPr="00FF69BC" w:rsidRDefault="00FF69BC" w:rsidP="00FF69BC">
      <w:pPr>
        <w:pStyle w:val="ListParagraph"/>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 xml:space="preserve">MFSC is a non-profit organization formed by local residents that aims to help elderly, disabled, veteran, and low-income residents create and comply with </w:t>
      </w:r>
      <w:r w:rsidRPr="00FF69BC">
        <w:rPr>
          <w:rStyle w:val="Strong"/>
          <w:rFonts w:ascii="Tw Cen MT" w:hAnsi="Tw Cen MT" w:cs="Times New Roman"/>
          <w:sz w:val="24"/>
          <w:szCs w:val="24"/>
        </w:rPr>
        <w:t xml:space="preserve">Public Resource Code </w:t>
      </w:r>
      <w:r w:rsidRPr="00FF69BC">
        <w:rPr>
          <w:rFonts w:ascii="Tw Cen MT" w:hAnsi="Tw Cen MT" w:cs="Times New Roman"/>
        </w:rPr>
        <w:t>§</w:t>
      </w:r>
      <w:r w:rsidRPr="00FF69BC">
        <w:rPr>
          <w:rStyle w:val="Strong"/>
          <w:rFonts w:ascii="Tw Cen MT" w:hAnsi="Tw Cen MT" w:cs="Times New Roman"/>
          <w:sz w:val="24"/>
          <w:szCs w:val="24"/>
        </w:rPr>
        <w:t>4291</w:t>
      </w:r>
      <w:r w:rsidRPr="00FF69BC">
        <w:rPr>
          <w:rStyle w:val="Strong"/>
          <w:rFonts w:ascii="Tw Cen MT" w:hAnsi="Tw Cen MT" w:cs="Times New Roman"/>
          <w:b w:val="0"/>
          <w:bCs w:val="0"/>
          <w:sz w:val="24"/>
          <w:szCs w:val="24"/>
        </w:rPr>
        <w:t xml:space="preserve"> Defensible Space clearances. Bidding contractors will bid on all three parts of the program (must be able to complete all three parts):</w:t>
      </w:r>
    </w:p>
    <w:p w14:paraId="691268E2" w14:textId="77777777" w:rsidR="00FF69BC" w:rsidRPr="00FF69BC" w:rsidRDefault="00FF69BC" w:rsidP="00FF69BC">
      <w:pPr>
        <w:pStyle w:val="ListParagraph"/>
        <w:numPr>
          <w:ilvl w:val="0"/>
          <w:numId w:val="2"/>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Residential Chipping Program</w:t>
      </w:r>
    </w:p>
    <w:p w14:paraId="024EA196" w14:textId="77777777" w:rsidR="00FF69BC" w:rsidRPr="00FF69BC" w:rsidRDefault="00FF69BC" w:rsidP="00FF69BC">
      <w:pPr>
        <w:pStyle w:val="ListParagraph"/>
        <w:numPr>
          <w:ilvl w:val="0"/>
          <w:numId w:val="2"/>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Residential Chipping Days coordinated across county of Modoc</w:t>
      </w:r>
    </w:p>
    <w:p w14:paraId="1D99B828" w14:textId="77777777" w:rsidR="00FF69BC" w:rsidRPr="00FF69BC" w:rsidRDefault="00FF69BC" w:rsidP="00FF69BC">
      <w:pPr>
        <w:pStyle w:val="ListParagraph"/>
        <w:numPr>
          <w:ilvl w:val="0"/>
          <w:numId w:val="2"/>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Landowner Assistance Program for the elderly, disabled, veteran, and low-income residents</w:t>
      </w:r>
    </w:p>
    <w:p w14:paraId="2D3AA702" w14:textId="77777777" w:rsidR="00FF69BC" w:rsidRPr="00FF69BC" w:rsidRDefault="00FF69BC" w:rsidP="00FF69BC">
      <w:pPr>
        <w:pStyle w:val="ListParagraph"/>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Work anticipated through the active fire season April – November, weather permitting.</w:t>
      </w:r>
    </w:p>
    <w:p w14:paraId="3E25C55A" w14:textId="77777777" w:rsidR="00FF69BC" w:rsidRPr="00FF69BC" w:rsidRDefault="00FF69BC" w:rsidP="00FF69BC">
      <w:pPr>
        <w:pStyle w:val="ListParagraph"/>
        <w:jc w:val="both"/>
        <w:rPr>
          <w:rStyle w:val="Strong"/>
          <w:rFonts w:ascii="Tw Cen MT" w:hAnsi="Tw Cen MT" w:cs="Times New Roman"/>
          <w:b w:val="0"/>
          <w:bCs w:val="0"/>
          <w:sz w:val="24"/>
          <w:szCs w:val="24"/>
        </w:rPr>
      </w:pPr>
    </w:p>
    <w:p w14:paraId="4A10EE6D" w14:textId="77777777" w:rsidR="00FF69BC" w:rsidRPr="00FF69BC" w:rsidRDefault="00FF69BC" w:rsidP="00FF69BC">
      <w:pPr>
        <w:pStyle w:val="ListParagraph"/>
        <w:numPr>
          <w:ilvl w:val="0"/>
          <w:numId w:val="1"/>
        </w:numPr>
        <w:jc w:val="both"/>
        <w:rPr>
          <w:rStyle w:val="Strong"/>
          <w:rFonts w:ascii="Tw Cen MT" w:hAnsi="Tw Cen MT" w:cs="Times New Roman"/>
          <w:b w:val="0"/>
          <w:bCs w:val="0"/>
          <w:sz w:val="24"/>
          <w:szCs w:val="24"/>
        </w:rPr>
      </w:pPr>
      <w:r w:rsidRPr="00FF69BC">
        <w:rPr>
          <w:rStyle w:val="Strong"/>
          <w:rFonts w:ascii="Tw Cen MT" w:hAnsi="Tw Cen MT" w:cs="Times New Roman"/>
          <w:sz w:val="24"/>
          <w:szCs w:val="24"/>
        </w:rPr>
        <w:t xml:space="preserve">SCOPE OF WORK </w:t>
      </w:r>
    </w:p>
    <w:p w14:paraId="0697B88C" w14:textId="77777777" w:rsidR="00FF69BC" w:rsidRPr="00FF69BC" w:rsidRDefault="00FF69BC" w:rsidP="00FF69BC">
      <w:pPr>
        <w:pStyle w:val="ListParagraph"/>
        <w:numPr>
          <w:ilvl w:val="0"/>
          <w:numId w:val="4"/>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 xml:space="preserve">Residential Chipping Program: </w:t>
      </w:r>
    </w:p>
    <w:p w14:paraId="058F8A63" w14:textId="77777777" w:rsidR="00FF69BC" w:rsidRPr="00FF69BC" w:rsidRDefault="00FF69BC" w:rsidP="00FF69BC">
      <w:pPr>
        <w:pStyle w:val="ListParagraph"/>
        <w:numPr>
          <w:ilvl w:val="0"/>
          <w:numId w:val="3"/>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Chip stacked vegetation throughout the county of Modoc</w:t>
      </w:r>
    </w:p>
    <w:p w14:paraId="6EBC9BEE" w14:textId="77777777" w:rsidR="00FF69BC" w:rsidRPr="00FF69BC" w:rsidRDefault="00FF69BC" w:rsidP="00FF69BC">
      <w:pPr>
        <w:pStyle w:val="ListParagraph"/>
        <w:numPr>
          <w:ilvl w:val="0"/>
          <w:numId w:val="3"/>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Work with participating residents to encourage fire safe education through MFSC</w:t>
      </w:r>
    </w:p>
    <w:p w14:paraId="54B6DA7E" w14:textId="77777777" w:rsidR="00FF69BC" w:rsidRPr="00FF69BC" w:rsidRDefault="00FF69BC" w:rsidP="00FF69BC">
      <w:pPr>
        <w:pStyle w:val="ListParagraph"/>
        <w:numPr>
          <w:ilvl w:val="0"/>
          <w:numId w:val="3"/>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Work with landowner to pick the best place for chips to be blown</w:t>
      </w:r>
    </w:p>
    <w:p w14:paraId="05E8F64F" w14:textId="77777777" w:rsidR="00FF69BC" w:rsidRPr="00FF69BC" w:rsidRDefault="00FF69BC" w:rsidP="00FF69BC">
      <w:pPr>
        <w:pStyle w:val="ListParagraph"/>
        <w:numPr>
          <w:ilvl w:val="0"/>
          <w:numId w:val="3"/>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Stacked vegetation must be hand chipped without mechanical equipment other than a chipper unless otherwise approved</w:t>
      </w:r>
    </w:p>
    <w:p w14:paraId="553DE2B4" w14:textId="77777777" w:rsidR="00FF69BC" w:rsidRPr="00FF69BC" w:rsidRDefault="00FF69BC" w:rsidP="00FF69BC">
      <w:pPr>
        <w:pStyle w:val="ListParagraph"/>
        <w:numPr>
          <w:ilvl w:val="0"/>
          <w:numId w:val="3"/>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Report chipping progress to the MFSC office weekly</w:t>
      </w:r>
    </w:p>
    <w:p w14:paraId="422F0176" w14:textId="77777777" w:rsidR="00FF69BC" w:rsidRPr="00FF69BC" w:rsidRDefault="00FF69BC" w:rsidP="00FF69BC">
      <w:pPr>
        <w:pStyle w:val="ListParagraph"/>
        <w:numPr>
          <w:ilvl w:val="0"/>
          <w:numId w:val="3"/>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Provide traffic control as needed</w:t>
      </w:r>
    </w:p>
    <w:p w14:paraId="2057DF31" w14:textId="77777777" w:rsidR="00FF69BC" w:rsidRPr="00FF69BC" w:rsidRDefault="00FF69BC" w:rsidP="00FF69BC">
      <w:pPr>
        <w:pStyle w:val="ListParagraph"/>
        <w:numPr>
          <w:ilvl w:val="0"/>
          <w:numId w:val="3"/>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Billing shall be based on the hourly rate of the contractor per job</w:t>
      </w:r>
    </w:p>
    <w:p w14:paraId="661A0DAD" w14:textId="77777777" w:rsidR="00FF69BC" w:rsidRPr="00FF69BC" w:rsidRDefault="00FF69BC" w:rsidP="00FF69BC">
      <w:pPr>
        <w:pStyle w:val="ListParagraph"/>
        <w:numPr>
          <w:ilvl w:val="0"/>
          <w:numId w:val="3"/>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 xml:space="preserve">Mileage shall be charged at the approved IRS rate. </w:t>
      </w:r>
    </w:p>
    <w:p w14:paraId="108B8C81" w14:textId="77777777" w:rsidR="00FF69BC" w:rsidRPr="00FF69BC" w:rsidRDefault="00FF69BC" w:rsidP="00FF69BC">
      <w:pPr>
        <w:jc w:val="both"/>
        <w:rPr>
          <w:rStyle w:val="Strong"/>
          <w:rFonts w:ascii="Tw Cen MT" w:hAnsi="Tw Cen MT" w:cs="Times New Roman"/>
          <w:b w:val="0"/>
          <w:bCs w:val="0"/>
          <w:sz w:val="24"/>
          <w:szCs w:val="24"/>
        </w:rPr>
      </w:pPr>
    </w:p>
    <w:p w14:paraId="5499DE7E" w14:textId="77777777" w:rsidR="00FF69BC" w:rsidRPr="00FF69BC" w:rsidRDefault="00FF69BC" w:rsidP="00FF69BC">
      <w:pPr>
        <w:jc w:val="both"/>
        <w:rPr>
          <w:rStyle w:val="Strong"/>
          <w:rFonts w:ascii="Tw Cen MT" w:hAnsi="Tw Cen MT" w:cs="Times New Roman"/>
          <w:b w:val="0"/>
          <w:bCs w:val="0"/>
          <w:sz w:val="24"/>
          <w:szCs w:val="24"/>
        </w:rPr>
      </w:pPr>
    </w:p>
    <w:p w14:paraId="2DF9795E" w14:textId="77777777" w:rsidR="00FF69BC" w:rsidRPr="00FF69BC" w:rsidRDefault="00FF69BC" w:rsidP="00FF69BC">
      <w:pPr>
        <w:jc w:val="both"/>
        <w:rPr>
          <w:rStyle w:val="Strong"/>
          <w:rFonts w:ascii="Tw Cen MT" w:hAnsi="Tw Cen MT" w:cs="Times New Roman"/>
          <w:b w:val="0"/>
          <w:bCs w:val="0"/>
          <w:sz w:val="24"/>
          <w:szCs w:val="24"/>
        </w:rPr>
      </w:pPr>
    </w:p>
    <w:p w14:paraId="56B1CCB6" w14:textId="77777777" w:rsidR="00FF69BC" w:rsidRPr="00FF69BC" w:rsidRDefault="00FF69BC" w:rsidP="00FF69BC">
      <w:pPr>
        <w:jc w:val="both"/>
        <w:rPr>
          <w:rStyle w:val="Strong"/>
          <w:rFonts w:ascii="Tw Cen MT" w:hAnsi="Tw Cen MT" w:cs="Times New Roman"/>
          <w:b w:val="0"/>
          <w:bCs w:val="0"/>
          <w:sz w:val="24"/>
          <w:szCs w:val="24"/>
        </w:rPr>
      </w:pPr>
    </w:p>
    <w:p w14:paraId="7E07397B" w14:textId="77777777" w:rsidR="00FF69BC" w:rsidRPr="00FF69BC" w:rsidRDefault="00FF69BC" w:rsidP="00FF69BC">
      <w:pPr>
        <w:pStyle w:val="ListParagraph"/>
        <w:numPr>
          <w:ilvl w:val="0"/>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lastRenderedPageBreak/>
        <w:t>Landowner Assistance (for the elderly, disabled, veteran, and low-income):</w:t>
      </w:r>
    </w:p>
    <w:p w14:paraId="76351BF1" w14:textId="77777777" w:rsidR="00FF69BC" w:rsidRPr="00FF69BC" w:rsidRDefault="00FF69BC" w:rsidP="00FF69BC">
      <w:pPr>
        <w:pStyle w:val="ListParagraph"/>
        <w:numPr>
          <w:ilvl w:val="1"/>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Create defensible space around the home and roadways on the property of a qualifying resident’s home with the work order set by the Project Coordinator</w:t>
      </w:r>
    </w:p>
    <w:p w14:paraId="6E7DDAEB" w14:textId="77777777" w:rsidR="00FF69BC" w:rsidRPr="00FF69BC" w:rsidRDefault="00FF69BC" w:rsidP="00FF69BC">
      <w:pPr>
        <w:pStyle w:val="ListParagraph"/>
        <w:numPr>
          <w:ilvl w:val="1"/>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Defensible space clearance should be created with hand tools such as weed eaters, chain saws, pole saws, loppers, and a Chipper as needed (Chipper is available for rent from the MFSC at a rate of $55.00/hr.) Defensible space clearance may entail the following methods of treatment:</w:t>
      </w:r>
    </w:p>
    <w:p w14:paraId="6D4458A3"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Trimming and chipping trees and brush</w:t>
      </w:r>
    </w:p>
    <w:p w14:paraId="72095B60"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Thinning and chipping trees</w:t>
      </w:r>
    </w:p>
    <w:p w14:paraId="6C035CF2"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Removing dry vegetation from around the home including pine needles and leaves</w:t>
      </w:r>
    </w:p>
    <w:p w14:paraId="58119F7B"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Cleaning out rain gutters and removing debris on roof as needed</w:t>
      </w:r>
    </w:p>
    <w:p w14:paraId="37201D5B"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Conducting other hazardous fuel reduction as needed</w:t>
      </w:r>
    </w:p>
    <w:p w14:paraId="66130692"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Billing shall be based on the hourly rate of the contractor per job. Mileage will be reimbursed at the approved IRS rate.</w:t>
      </w:r>
    </w:p>
    <w:p w14:paraId="02EFF911" w14:textId="77777777" w:rsidR="00FF69BC" w:rsidRPr="00FF69BC" w:rsidRDefault="00FF69BC" w:rsidP="00FF69BC">
      <w:pPr>
        <w:pStyle w:val="ListParagraph"/>
        <w:numPr>
          <w:ilvl w:val="0"/>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 xml:space="preserve">Follow state of </w:t>
      </w:r>
      <w:r w:rsidRPr="00FF69BC">
        <w:rPr>
          <w:rStyle w:val="Strong"/>
          <w:rFonts w:ascii="Tw Cen MT" w:hAnsi="Tw Cen MT" w:cs="Times New Roman"/>
          <w:sz w:val="24"/>
          <w:szCs w:val="24"/>
        </w:rPr>
        <w:t xml:space="preserve">California PRC 4291 </w:t>
      </w:r>
      <w:r w:rsidRPr="00FF69BC">
        <w:rPr>
          <w:rStyle w:val="Strong"/>
          <w:rFonts w:ascii="Tw Cen MT" w:hAnsi="Tw Cen MT" w:cs="Times New Roman"/>
          <w:b w:val="0"/>
          <w:bCs w:val="0"/>
          <w:sz w:val="24"/>
          <w:szCs w:val="24"/>
        </w:rPr>
        <w:t xml:space="preserve">and </w:t>
      </w:r>
      <w:r w:rsidRPr="00FF69BC">
        <w:rPr>
          <w:rStyle w:val="Strong"/>
          <w:rFonts w:ascii="Tw Cen MT" w:hAnsi="Tw Cen MT" w:cs="Times New Roman"/>
          <w:sz w:val="24"/>
          <w:szCs w:val="24"/>
        </w:rPr>
        <w:t>California Code Regulations</w:t>
      </w:r>
      <w:r w:rsidRPr="00FF69BC">
        <w:rPr>
          <w:rStyle w:val="Strong"/>
          <w:rFonts w:ascii="Tw Cen MT" w:hAnsi="Tw Cen MT" w:cs="Times New Roman"/>
          <w:b w:val="0"/>
          <w:bCs w:val="0"/>
          <w:sz w:val="24"/>
          <w:szCs w:val="24"/>
        </w:rPr>
        <w:t xml:space="preserve"> for the following defensible space requirements (each activity is at the consent of the property owner):</w:t>
      </w:r>
    </w:p>
    <w:p w14:paraId="4B32B57A" w14:textId="77777777" w:rsidR="00FF69BC" w:rsidRPr="00FF69BC" w:rsidRDefault="00FF69BC" w:rsidP="00FF69BC">
      <w:pPr>
        <w:pStyle w:val="ListParagraph"/>
        <w:numPr>
          <w:ilvl w:val="1"/>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 xml:space="preserve">ZONE 0: The </w:t>
      </w:r>
      <w:r w:rsidRPr="00FF69BC">
        <w:rPr>
          <w:rStyle w:val="Strong"/>
          <w:rFonts w:ascii="Tw Cen MT" w:hAnsi="Tw Cen MT" w:cs="Times New Roman"/>
          <w:b w:val="0"/>
          <w:bCs w:val="0"/>
          <w:i/>
          <w:iCs/>
          <w:sz w:val="24"/>
          <w:szCs w:val="24"/>
          <w:u w:val="single"/>
        </w:rPr>
        <w:t>ember-resistant</w:t>
      </w:r>
      <w:r w:rsidRPr="00FF69BC">
        <w:rPr>
          <w:rStyle w:val="Strong"/>
          <w:rFonts w:ascii="Tw Cen MT" w:hAnsi="Tw Cen MT" w:cs="Times New Roman"/>
          <w:b w:val="0"/>
          <w:bCs w:val="0"/>
          <w:sz w:val="24"/>
          <w:szCs w:val="24"/>
        </w:rPr>
        <w:t xml:space="preserve"> zone measured from the foundation and roofline out 5 feet (0-5 feet) </w:t>
      </w:r>
      <w:r w:rsidRPr="00FF69BC">
        <w:rPr>
          <w:rStyle w:val="IntenseReference"/>
          <w:rFonts w:ascii="Tw Cen MT" w:hAnsi="Tw Cen MT"/>
          <w:sz w:val="24"/>
          <w:szCs w:val="24"/>
        </w:rPr>
        <w:t>4291 (1) (A) &amp; 14CCR 1299(A)(1)(2)(3)(4)</w:t>
      </w:r>
    </w:p>
    <w:p w14:paraId="7368DAEB"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Remove dry grass, needles, leaves and brush</w:t>
      </w:r>
    </w:p>
    <w:p w14:paraId="18A352CC"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Remove all dead/dying or dry vegetation and living trees and vegetation if given consent from homeowner</w:t>
      </w:r>
    </w:p>
    <w:p w14:paraId="4CAC2577"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Ensure tree limbs are at least 10 feet from chimney/stovepipe/roof.</w:t>
      </w:r>
    </w:p>
    <w:p w14:paraId="03261968" w14:textId="77777777" w:rsidR="00FF69BC" w:rsidRPr="00FF69BC" w:rsidRDefault="00FF69BC" w:rsidP="00FF69BC">
      <w:pPr>
        <w:pStyle w:val="ListParagraph"/>
        <w:numPr>
          <w:ilvl w:val="1"/>
          <w:numId w:val="4"/>
        </w:numPr>
        <w:rPr>
          <w:rStyle w:val="Strong"/>
          <w:rFonts w:ascii="Tw Cen MT" w:hAnsi="Tw Cen MT" w:cs="Times New Roman"/>
          <w:sz w:val="24"/>
          <w:szCs w:val="24"/>
        </w:rPr>
      </w:pPr>
      <w:r w:rsidRPr="00FF69BC">
        <w:rPr>
          <w:rStyle w:val="Strong"/>
          <w:rFonts w:ascii="Tw Cen MT" w:hAnsi="Tw Cen MT" w:cs="Times New Roman"/>
          <w:b w:val="0"/>
          <w:bCs w:val="0"/>
          <w:sz w:val="24"/>
          <w:szCs w:val="24"/>
        </w:rPr>
        <w:t xml:space="preserve">ZONE 1: 5-30 feet from foundation and roofline                                 </w:t>
      </w:r>
      <w:r w:rsidRPr="00FF69BC">
        <w:rPr>
          <w:rStyle w:val="IntenseReference"/>
          <w:rFonts w:ascii="Tw Cen MT" w:hAnsi="Tw Cen MT"/>
          <w:sz w:val="24"/>
          <w:szCs w:val="24"/>
        </w:rPr>
        <w:t>4291 (1) (A) &amp; 14CCR 1299(B)(1)(2)(a)(b)(c)</w:t>
      </w:r>
    </w:p>
    <w:p w14:paraId="67A94FB8"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 xml:space="preserve">Reduce fuel continuity </w:t>
      </w:r>
      <w:proofErr w:type="gramStart"/>
      <w:r w:rsidRPr="00FF69BC">
        <w:rPr>
          <w:rStyle w:val="Strong"/>
          <w:rFonts w:ascii="Tw Cen MT" w:hAnsi="Tw Cen MT" w:cs="Times New Roman"/>
          <w:b w:val="0"/>
          <w:bCs w:val="0"/>
          <w:sz w:val="24"/>
          <w:szCs w:val="24"/>
        </w:rPr>
        <w:t>i.e.</w:t>
      </w:r>
      <w:proofErr w:type="gramEnd"/>
      <w:r w:rsidRPr="00FF69BC">
        <w:rPr>
          <w:rStyle w:val="Strong"/>
          <w:rFonts w:ascii="Tw Cen MT" w:hAnsi="Tw Cen MT" w:cs="Times New Roman"/>
          <w:b w:val="0"/>
          <w:bCs w:val="0"/>
          <w:sz w:val="24"/>
          <w:szCs w:val="24"/>
        </w:rPr>
        <w:t xml:space="preserve"> canopy spacing, ladder fuels, tall grass</w:t>
      </w:r>
    </w:p>
    <w:p w14:paraId="656434BD"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Trim grass to &lt;4” and remove all dead/dying or dry vegetation</w:t>
      </w:r>
    </w:p>
    <w:p w14:paraId="504820E8"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Stack firewood at least 30’ away from structure if requested.</w:t>
      </w:r>
    </w:p>
    <w:p w14:paraId="7A2353D9"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All exposed wood piles must have 10 feet diameter clearance down to bare mineral soil</w:t>
      </w:r>
    </w:p>
    <w:p w14:paraId="3854976E" w14:textId="77777777" w:rsidR="00FF69BC" w:rsidRPr="00FF69BC" w:rsidRDefault="00FF69BC" w:rsidP="00FF69BC">
      <w:pPr>
        <w:pStyle w:val="ListParagraph"/>
        <w:numPr>
          <w:ilvl w:val="1"/>
          <w:numId w:val="4"/>
        </w:numPr>
        <w:rPr>
          <w:rStyle w:val="Strong"/>
          <w:rFonts w:ascii="Tw Cen MT" w:hAnsi="Tw Cen MT" w:cs="Times New Roman"/>
          <w:sz w:val="24"/>
          <w:szCs w:val="24"/>
        </w:rPr>
      </w:pPr>
      <w:r w:rsidRPr="00FF69BC">
        <w:rPr>
          <w:rStyle w:val="Strong"/>
          <w:rFonts w:ascii="Tw Cen MT" w:hAnsi="Tw Cen MT" w:cs="Times New Roman"/>
          <w:b w:val="0"/>
          <w:bCs w:val="0"/>
          <w:sz w:val="24"/>
          <w:szCs w:val="24"/>
        </w:rPr>
        <w:t xml:space="preserve">ZONE 2: 30-100 feet from foundation and roofline                              </w:t>
      </w:r>
      <w:r w:rsidRPr="00FF69BC">
        <w:rPr>
          <w:rStyle w:val="IntenseReference"/>
          <w:rFonts w:ascii="Tw Cen MT" w:hAnsi="Tw Cen MT"/>
          <w:sz w:val="24"/>
          <w:szCs w:val="24"/>
        </w:rPr>
        <w:t>4291 (1) (A) &amp; 14CCR 1299(B)(1)(2)(a)(b)(c)</w:t>
      </w:r>
    </w:p>
    <w:p w14:paraId="20422A82"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Anything beyond 30’ is based on time needed and at the contractor’s discretion such as removing ladder fuels, increasing canopy spacing, and removing dead/dying or dry vegetation</w:t>
      </w:r>
    </w:p>
    <w:p w14:paraId="25658503"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Reduce fuel at least 100’ from structure(s)</w:t>
      </w:r>
    </w:p>
    <w:p w14:paraId="42AC7804" w14:textId="77777777" w:rsidR="00FF69BC" w:rsidRPr="00FF69BC" w:rsidRDefault="00FF69BC" w:rsidP="00FF69BC">
      <w:pPr>
        <w:pStyle w:val="ListParagraph"/>
        <w:numPr>
          <w:ilvl w:val="1"/>
          <w:numId w:val="4"/>
        </w:numPr>
        <w:rPr>
          <w:rStyle w:val="IntenseReference"/>
          <w:rFonts w:ascii="Tw Cen MT" w:hAnsi="Tw Cen MT" w:cs="Times New Roman"/>
          <w:b w:val="0"/>
          <w:bCs w:val="0"/>
          <w:smallCaps w:val="0"/>
          <w:sz w:val="24"/>
          <w:szCs w:val="24"/>
        </w:rPr>
      </w:pPr>
      <w:r w:rsidRPr="00FF69BC">
        <w:rPr>
          <w:rStyle w:val="Strong"/>
          <w:rFonts w:ascii="Tw Cen MT" w:hAnsi="Tw Cen MT" w:cs="Times New Roman"/>
          <w:b w:val="0"/>
          <w:bCs w:val="0"/>
          <w:sz w:val="24"/>
          <w:szCs w:val="24"/>
        </w:rPr>
        <w:t xml:space="preserve">For ALL zones </w:t>
      </w:r>
      <w:r w:rsidRPr="00FF69BC">
        <w:rPr>
          <w:rStyle w:val="IntenseReference"/>
          <w:rFonts w:ascii="Tw Cen MT" w:hAnsi="Tw Cen MT"/>
          <w:sz w:val="24"/>
          <w:szCs w:val="24"/>
        </w:rPr>
        <w:t>4291 (1) (A) &amp; 14CCR 1299(C)(1)(2)</w:t>
      </w:r>
      <w:r w:rsidRPr="00FF69BC">
        <w:rPr>
          <w:rStyle w:val="IntenseReference"/>
          <w:rFonts w:ascii="Tw Cen MT" w:hAnsi="Tw Cen MT"/>
          <w:b w:val="0"/>
          <w:bCs w:val="0"/>
          <w:sz w:val="24"/>
          <w:szCs w:val="24"/>
        </w:rPr>
        <w:t xml:space="preserve"> </w:t>
      </w:r>
    </w:p>
    <w:p w14:paraId="6D850692"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“Outbuildings” and Liquid Propane Gas (LPG) storage tanks shall have 10 feet of clearance to bare mineral soil and no flammable vegetation for an additional 10 feet around the exterior.</w:t>
      </w:r>
    </w:p>
    <w:p w14:paraId="2359F611" w14:textId="77777777" w:rsidR="00FF69BC" w:rsidRPr="00FF69BC" w:rsidRDefault="00FF69BC" w:rsidP="00FF69BC">
      <w:pPr>
        <w:pStyle w:val="ListParagraph"/>
        <w:numPr>
          <w:ilvl w:val="2"/>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 xml:space="preserve">Protect water quality. Do not clear vegetation to bare mineral soil and avoid the use of heavy equipment in and around streams and seasonal drainages. Vegetation removal can cause soil erosion, </w:t>
      </w:r>
      <w:r w:rsidRPr="00FF69BC">
        <w:rPr>
          <w:rStyle w:val="Strong"/>
          <w:rFonts w:ascii="Tw Cen MT" w:hAnsi="Tw Cen MT" w:cs="Times New Roman"/>
          <w:b w:val="0"/>
          <w:bCs w:val="0"/>
          <w:sz w:val="24"/>
          <w:szCs w:val="24"/>
        </w:rPr>
        <w:lastRenderedPageBreak/>
        <w:t>especially on steep slopes. Keep soil disturbance to a minimum on steep slopes.</w:t>
      </w:r>
    </w:p>
    <w:p w14:paraId="4D41BAB9" w14:textId="77777777" w:rsidR="00FF69BC" w:rsidRPr="00FF69BC" w:rsidRDefault="00FF69BC" w:rsidP="00FF69BC">
      <w:pPr>
        <w:pStyle w:val="ListParagraph"/>
        <w:numPr>
          <w:ilvl w:val="1"/>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INGRESS/EGRESS: Create clearance for emergency response vehicles, at least 12’ wide, 14’ overhead</w:t>
      </w:r>
    </w:p>
    <w:p w14:paraId="6DA52F29" w14:textId="77777777" w:rsidR="00FF69BC" w:rsidRPr="00FF69BC" w:rsidRDefault="00FF69BC" w:rsidP="00FF69BC">
      <w:pPr>
        <w:pStyle w:val="ListParagraph"/>
        <w:numPr>
          <w:ilvl w:val="0"/>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SCOPE OF WORK ITEMS THAT APPLY TO ALL PARTS OF MFSC PROGRAMS:</w:t>
      </w:r>
    </w:p>
    <w:p w14:paraId="750F1D92" w14:textId="77777777" w:rsidR="00FF69BC" w:rsidRPr="00FF69BC" w:rsidRDefault="00FF69BC" w:rsidP="00FF69BC">
      <w:pPr>
        <w:pStyle w:val="ListParagraph"/>
        <w:numPr>
          <w:ilvl w:val="1"/>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Represent MFSC in the community</w:t>
      </w:r>
    </w:p>
    <w:p w14:paraId="5FEE569C" w14:textId="77777777" w:rsidR="00FF69BC" w:rsidRPr="00FF69BC" w:rsidRDefault="00FF69BC" w:rsidP="00FF69BC">
      <w:pPr>
        <w:pStyle w:val="ListParagraph"/>
        <w:numPr>
          <w:ilvl w:val="1"/>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Contractor is responsible for his/her code of conduct</w:t>
      </w:r>
    </w:p>
    <w:p w14:paraId="557D8027" w14:textId="77777777" w:rsidR="00FF69BC" w:rsidRPr="00FF69BC" w:rsidRDefault="00FF69BC" w:rsidP="00FF69BC">
      <w:pPr>
        <w:pStyle w:val="ListParagraph"/>
        <w:numPr>
          <w:ilvl w:val="1"/>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Contractor shall furnish all labor, equipment, transportation, supervision and management required</w:t>
      </w:r>
    </w:p>
    <w:p w14:paraId="4AAA3E12" w14:textId="77777777" w:rsidR="00FF69BC" w:rsidRPr="00FF69BC" w:rsidRDefault="00FF69BC" w:rsidP="00FF69BC">
      <w:pPr>
        <w:pStyle w:val="ListParagraph"/>
        <w:numPr>
          <w:ilvl w:val="1"/>
          <w:numId w:val="4"/>
        </w:num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Contractor may use all required equipment, tools, materials and supplies</w:t>
      </w:r>
    </w:p>
    <w:p w14:paraId="001C1395" w14:textId="77777777" w:rsidR="00FF69BC" w:rsidRPr="00FF69BC" w:rsidRDefault="00FF69BC" w:rsidP="00FF69BC">
      <w:pPr>
        <w:pStyle w:val="ListParagraph"/>
        <w:numPr>
          <w:ilvl w:val="1"/>
          <w:numId w:val="4"/>
        </w:numPr>
        <w:rPr>
          <w:rFonts w:ascii="Tw Cen MT" w:hAnsi="Tw Cen MT" w:cs="Times New Roman"/>
          <w:sz w:val="24"/>
          <w:szCs w:val="24"/>
        </w:rPr>
      </w:pPr>
      <w:r w:rsidRPr="00FF69BC">
        <w:rPr>
          <w:rFonts w:ascii="Tw Cen MT" w:hAnsi="Tw Cen MT"/>
          <w:sz w:val="24"/>
          <w:szCs w:val="24"/>
        </w:rPr>
        <w:t xml:space="preserve">Insurance Requirements: The Contractor will list MFSC as an additional insured and will provide certificates of insurance showing coverage not less than the following: </w:t>
      </w:r>
    </w:p>
    <w:p w14:paraId="5027E2D7" w14:textId="77777777" w:rsidR="00FF69BC" w:rsidRPr="00FF69BC" w:rsidRDefault="00FF69BC" w:rsidP="00FF69BC">
      <w:pPr>
        <w:pStyle w:val="ListParagraph"/>
        <w:numPr>
          <w:ilvl w:val="2"/>
          <w:numId w:val="4"/>
        </w:numPr>
        <w:rPr>
          <w:rFonts w:ascii="Tw Cen MT" w:hAnsi="Tw Cen MT" w:cs="Times New Roman"/>
          <w:sz w:val="24"/>
          <w:szCs w:val="24"/>
        </w:rPr>
      </w:pPr>
      <w:r w:rsidRPr="00FF69BC">
        <w:rPr>
          <w:rFonts w:ascii="Tw Cen MT" w:hAnsi="Tw Cen MT"/>
          <w:sz w:val="24"/>
          <w:szCs w:val="24"/>
        </w:rPr>
        <w:t xml:space="preserve">General Liability Insurance: Broad form general liability, property damage, and automotive liability insurance in the minimum amount of $1,000,000 for bodily injury, death, or damage to property of any person and $2,000,000 for bodily injury, death, or damage to the property of more than one person. The Contractor shall name MFSC as an Additional Named Insured and provide MFSC with a certificate of insurance evidencing such coverages.  </w:t>
      </w:r>
    </w:p>
    <w:p w14:paraId="2536364A" w14:textId="77777777" w:rsidR="00FF69BC" w:rsidRPr="00FF69BC" w:rsidRDefault="00FF69BC" w:rsidP="00FF69BC">
      <w:pPr>
        <w:pStyle w:val="ListParagraph"/>
        <w:numPr>
          <w:ilvl w:val="2"/>
          <w:numId w:val="4"/>
        </w:numPr>
        <w:rPr>
          <w:rFonts w:ascii="Tw Cen MT" w:hAnsi="Tw Cen MT" w:cs="Times New Roman"/>
          <w:sz w:val="24"/>
          <w:szCs w:val="24"/>
        </w:rPr>
      </w:pPr>
      <w:r w:rsidRPr="00FF69BC">
        <w:rPr>
          <w:rFonts w:ascii="Tw Cen MT" w:hAnsi="Tw Cen MT"/>
          <w:sz w:val="24"/>
          <w:szCs w:val="24"/>
        </w:rPr>
        <w:t>Workers’ Compensation Insurance: Coverage must comply with California's state laws and coverage limits set by the state’s Division of Workers' Compensation.</w:t>
      </w:r>
    </w:p>
    <w:p w14:paraId="2BCD7120" w14:textId="77777777" w:rsidR="00FF69BC" w:rsidRPr="00FF69BC" w:rsidRDefault="00FF69BC" w:rsidP="00FF69BC">
      <w:pPr>
        <w:pStyle w:val="ListParagraph"/>
        <w:ind w:left="2880"/>
        <w:rPr>
          <w:rFonts w:ascii="Tw Cen MT" w:hAnsi="Tw Cen MT" w:cs="Times New Roman"/>
          <w:sz w:val="24"/>
          <w:szCs w:val="24"/>
        </w:rPr>
      </w:pPr>
    </w:p>
    <w:p w14:paraId="0379B3F7" w14:textId="77777777" w:rsidR="00FF69BC" w:rsidRPr="00FF69BC" w:rsidRDefault="00FF69BC" w:rsidP="00FF69BC">
      <w:pPr>
        <w:pStyle w:val="ListParagraph"/>
        <w:numPr>
          <w:ilvl w:val="0"/>
          <w:numId w:val="1"/>
        </w:numPr>
        <w:jc w:val="both"/>
        <w:rPr>
          <w:rStyle w:val="Strong"/>
          <w:rFonts w:ascii="Tw Cen MT" w:hAnsi="Tw Cen MT" w:cs="Times New Roman"/>
          <w:sz w:val="24"/>
          <w:szCs w:val="24"/>
        </w:rPr>
      </w:pPr>
      <w:r w:rsidRPr="00FF69BC">
        <w:rPr>
          <w:rStyle w:val="Strong"/>
          <w:rFonts w:ascii="Tw Cen MT" w:hAnsi="Tw Cen MT" w:cs="Times New Roman"/>
          <w:sz w:val="24"/>
          <w:szCs w:val="24"/>
        </w:rPr>
        <w:t xml:space="preserve">PROPOSAL SUBMISSION INSTRUCTIONS </w:t>
      </w:r>
    </w:p>
    <w:p w14:paraId="6EF9CE50" w14:textId="77777777" w:rsidR="00FF69BC" w:rsidRPr="00FF69BC" w:rsidRDefault="00FF69BC" w:rsidP="00FF69BC">
      <w:pPr>
        <w:ind w:left="720"/>
        <w:jc w:val="both"/>
        <w:rPr>
          <w:rStyle w:val="Strong"/>
          <w:rFonts w:ascii="Tw Cen MT" w:hAnsi="Tw Cen MT" w:cs="Times New Roman"/>
          <w:b w:val="0"/>
          <w:bCs w:val="0"/>
          <w:i/>
          <w:iCs/>
          <w:sz w:val="24"/>
          <w:szCs w:val="24"/>
        </w:rPr>
      </w:pPr>
      <w:r w:rsidRPr="00FF69BC">
        <w:rPr>
          <w:rStyle w:val="Strong"/>
          <w:rFonts w:ascii="Tw Cen MT" w:hAnsi="Tw Cen MT" w:cs="Times New Roman"/>
          <w:b w:val="0"/>
          <w:bCs w:val="0"/>
          <w:i/>
          <w:iCs/>
          <w:sz w:val="24"/>
          <w:szCs w:val="24"/>
        </w:rPr>
        <w:t>Responses to the Request for Proposal must be made according to the requirements set forth in this section, both for content and for sequence. Failure to adhere to these requirements, or inclusion of conditions, limitations, or misrepresentations in a response may be cause for rejection of the submittal.</w:t>
      </w:r>
    </w:p>
    <w:p w14:paraId="006CCD20" w14:textId="77777777" w:rsidR="00FF69BC" w:rsidRPr="00FF69BC" w:rsidRDefault="00FF69BC" w:rsidP="00FF69BC">
      <w:pPr>
        <w:pStyle w:val="ListParagraph"/>
        <w:numPr>
          <w:ilvl w:val="0"/>
          <w:numId w:val="5"/>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Mandatory Content and Sequence of Submittal:</w:t>
      </w:r>
    </w:p>
    <w:p w14:paraId="6905F40D" w14:textId="77777777" w:rsidR="00FF69BC" w:rsidRPr="00FF69BC" w:rsidRDefault="00FF69BC" w:rsidP="00FF69BC">
      <w:pPr>
        <w:pStyle w:val="ListParagraph"/>
        <w:numPr>
          <w:ilvl w:val="0"/>
          <w:numId w:val="6"/>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u w:val="single"/>
        </w:rPr>
        <w:t>Cover Letter to include</w:t>
      </w:r>
      <w:r w:rsidRPr="00FF69BC">
        <w:rPr>
          <w:rStyle w:val="Strong"/>
          <w:rFonts w:ascii="Tw Cen MT" w:hAnsi="Tw Cen MT" w:cs="Times New Roman"/>
          <w:b w:val="0"/>
          <w:bCs w:val="0"/>
          <w:sz w:val="24"/>
          <w:szCs w:val="24"/>
        </w:rPr>
        <w:t>:</w:t>
      </w:r>
    </w:p>
    <w:p w14:paraId="2470961B" w14:textId="77777777" w:rsidR="00FF69BC" w:rsidRPr="00FF69BC" w:rsidRDefault="00FF69BC" w:rsidP="00FF69BC">
      <w:pPr>
        <w:pStyle w:val="ListParagraph"/>
        <w:numPr>
          <w:ilvl w:val="1"/>
          <w:numId w:val="6"/>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A maximum of one page. Use standard A4 8-1/2” x 11” white paper. Type size must be legible but shall not be smaller than 10 points.</w:t>
      </w:r>
    </w:p>
    <w:p w14:paraId="0E3B40A9" w14:textId="77777777" w:rsidR="00FF69BC" w:rsidRPr="00FF69BC" w:rsidRDefault="00FF69BC" w:rsidP="00FF69BC">
      <w:pPr>
        <w:pStyle w:val="ListParagraph"/>
        <w:numPr>
          <w:ilvl w:val="1"/>
          <w:numId w:val="6"/>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The name and address of the organization submitting the proposal.</w:t>
      </w:r>
    </w:p>
    <w:p w14:paraId="122C4560" w14:textId="77777777" w:rsidR="00FF69BC" w:rsidRPr="00FF69BC" w:rsidRDefault="00FF69BC" w:rsidP="00FF69BC">
      <w:pPr>
        <w:pStyle w:val="ListParagraph"/>
        <w:numPr>
          <w:ilvl w:val="1"/>
          <w:numId w:val="6"/>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The name, address and telephone number of the contact person who will be authorized to make representations of the organization.</w:t>
      </w:r>
    </w:p>
    <w:p w14:paraId="476E2D45" w14:textId="77777777" w:rsidR="00FF69BC" w:rsidRPr="00FF69BC" w:rsidRDefault="00FF69BC" w:rsidP="00FF69BC">
      <w:pPr>
        <w:pStyle w:val="ListParagraph"/>
        <w:numPr>
          <w:ilvl w:val="1"/>
          <w:numId w:val="6"/>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The contractor’s federal tax ID number.</w:t>
      </w:r>
    </w:p>
    <w:p w14:paraId="68CB8F26" w14:textId="77777777" w:rsidR="00FF69BC" w:rsidRPr="00FF69BC" w:rsidRDefault="00FF69BC" w:rsidP="00FF69BC">
      <w:pPr>
        <w:pStyle w:val="ListParagraph"/>
        <w:numPr>
          <w:ilvl w:val="1"/>
          <w:numId w:val="6"/>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The contractor’s license number, if available.</w:t>
      </w:r>
    </w:p>
    <w:p w14:paraId="643F91E6" w14:textId="77777777" w:rsidR="00FF69BC" w:rsidRPr="00FF69BC" w:rsidRDefault="00FF69BC" w:rsidP="00FF69BC">
      <w:pPr>
        <w:pStyle w:val="ListParagraph"/>
        <w:numPr>
          <w:ilvl w:val="1"/>
          <w:numId w:val="6"/>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A list of subcontractors, if any.</w:t>
      </w:r>
    </w:p>
    <w:p w14:paraId="75CD1060" w14:textId="77777777" w:rsidR="00FF69BC" w:rsidRPr="00FF69BC" w:rsidRDefault="00FF69BC" w:rsidP="00FF69BC">
      <w:pPr>
        <w:pStyle w:val="ListParagraph"/>
        <w:numPr>
          <w:ilvl w:val="1"/>
          <w:numId w:val="6"/>
        </w:num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The cover letter shall include a statement that the proposal is valid for 60 days after receipt.</w:t>
      </w:r>
    </w:p>
    <w:p w14:paraId="56FA1B53" w14:textId="77777777" w:rsidR="00FF69BC" w:rsidRPr="00FF69BC" w:rsidRDefault="00FF69BC" w:rsidP="00FF69BC">
      <w:pPr>
        <w:pStyle w:val="ListParagraph"/>
        <w:numPr>
          <w:ilvl w:val="0"/>
          <w:numId w:val="6"/>
        </w:numPr>
        <w:jc w:val="both"/>
        <w:rPr>
          <w:rStyle w:val="Strong"/>
          <w:rFonts w:ascii="Tw Cen MT" w:hAnsi="Tw Cen MT" w:cs="Times New Roman"/>
          <w:b w:val="0"/>
          <w:bCs w:val="0"/>
          <w:sz w:val="24"/>
          <w:szCs w:val="24"/>
          <w:u w:val="single"/>
        </w:rPr>
      </w:pPr>
      <w:r w:rsidRPr="00FF69BC">
        <w:rPr>
          <w:rStyle w:val="Strong"/>
          <w:rFonts w:ascii="Tw Cen MT" w:hAnsi="Tw Cen MT" w:cs="Times New Roman"/>
          <w:b w:val="0"/>
          <w:bCs w:val="0"/>
          <w:sz w:val="24"/>
          <w:szCs w:val="24"/>
          <w:u w:val="single"/>
        </w:rPr>
        <w:t>Proposal</w:t>
      </w:r>
      <w:r w:rsidRPr="00FF69BC">
        <w:rPr>
          <w:rStyle w:val="Strong"/>
          <w:rFonts w:ascii="Tw Cen MT" w:hAnsi="Tw Cen MT" w:cs="Times New Roman"/>
          <w:b w:val="0"/>
          <w:bCs w:val="0"/>
          <w:sz w:val="24"/>
          <w:szCs w:val="24"/>
        </w:rPr>
        <w:t xml:space="preserve"> shall be a maximum of five pages in length and shall include the completed Proposal Summary Form attached on the following page</w:t>
      </w:r>
    </w:p>
    <w:p w14:paraId="53F72115" w14:textId="77777777" w:rsidR="00FF69BC" w:rsidRPr="00FF69BC" w:rsidRDefault="00FF69BC" w:rsidP="00FF69BC">
      <w:pPr>
        <w:jc w:val="both"/>
        <w:rPr>
          <w:rStyle w:val="Strong"/>
          <w:rFonts w:ascii="Tw Cen MT" w:hAnsi="Tw Cen MT" w:cs="Times New Roman"/>
          <w:sz w:val="24"/>
          <w:szCs w:val="24"/>
          <w:u w:val="single"/>
        </w:rPr>
      </w:pPr>
    </w:p>
    <w:p w14:paraId="4ABD0BFA" w14:textId="77777777" w:rsidR="00FF69BC" w:rsidRPr="00FF69BC" w:rsidRDefault="00FF69BC" w:rsidP="00FF69BC">
      <w:pPr>
        <w:jc w:val="both"/>
        <w:rPr>
          <w:rStyle w:val="Strong"/>
          <w:rFonts w:ascii="Tw Cen MT" w:hAnsi="Tw Cen MT" w:cs="Times New Roman"/>
          <w:b w:val="0"/>
          <w:bCs w:val="0"/>
          <w:sz w:val="24"/>
          <w:szCs w:val="24"/>
        </w:rPr>
      </w:pPr>
      <w:bookmarkStart w:id="0" w:name="_Hlk193702583"/>
      <w:r w:rsidRPr="00FF69BC">
        <w:rPr>
          <w:rStyle w:val="Strong"/>
          <w:rFonts w:ascii="Tw Cen MT" w:hAnsi="Tw Cen MT" w:cs="Times New Roman"/>
          <w:sz w:val="24"/>
          <w:szCs w:val="24"/>
        </w:rPr>
        <w:t>V.</w:t>
      </w:r>
      <w:r w:rsidRPr="00FF69BC">
        <w:rPr>
          <w:rStyle w:val="Strong"/>
          <w:rFonts w:ascii="Tw Cen MT" w:hAnsi="Tw Cen MT" w:cs="Times New Roman"/>
          <w:sz w:val="24"/>
          <w:szCs w:val="24"/>
        </w:rPr>
        <w:tab/>
        <w:t>DOCUMENTATION</w:t>
      </w:r>
    </w:p>
    <w:bookmarkEnd w:id="0"/>
    <w:p w14:paraId="51815E7F" w14:textId="77777777" w:rsidR="00FF69BC" w:rsidRPr="00FF69BC" w:rsidRDefault="00FF69BC" w:rsidP="00FF69BC">
      <w:pPr>
        <w:jc w:val="both"/>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Ability to assure a close working relationship with clients, to implement hazardous tree removal, tree removal, tree trimming, weed trimming, raking of leaves/pine needles, cleaning of gutters, removal of debris on roof, shrub removal, and chipping of removed fuels. Documentation of the work implemented before and after using photographs, videos, and obtaining signatures by the landowner using the provided Landowner’s Authorization Form before any work is undertaken is required. Any required statement regarding equal opportunity and affirmative action should be included if required / desired. The proposal submitted will become part of the final contract.</w:t>
      </w:r>
    </w:p>
    <w:p w14:paraId="6B12FE75" w14:textId="77777777" w:rsidR="00FF69BC" w:rsidRPr="00FF69BC" w:rsidRDefault="00FF69BC" w:rsidP="00FF69BC">
      <w:pPr>
        <w:jc w:val="both"/>
        <w:rPr>
          <w:rStyle w:val="Strong"/>
          <w:rFonts w:ascii="Tw Cen MT" w:hAnsi="Tw Cen MT" w:cs="Times New Roman"/>
          <w:sz w:val="24"/>
          <w:szCs w:val="24"/>
        </w:rPr>
      </w:pPr>
      <w:bookmarkStart w:id="1" w:name="_Hlk193704658"/>
      <w:r w:rsidRPr="00FF69BC">
        <w:rPr>
          <w:rStyle w:val="Strong"/>
          <w:rFonts w:ascii="Tw Cen MT" w:hAnsi="Tw Cen MT" w:cs="Times New Roman"/>
          <w:sz w:val="24"/>
          <w:szCs w:val="24"/>
        </w:rPr>
        <w:t>VI.</w:t>
      </w:r>
      <w:r w:rsidRPr="00FF69BC">
        <w:rPr>
          <w:rStyle w:val="Strong"/>
          <w:rFonts w:ascii="Tw Cen MT" w:hAnsi="Tw Cen MT" w:cs="Times New Roman"/>
          <w:sz w:val="24"/>
          <w:szCs w:val="24"/>
        </w:rPr>
        <w:tab/>
        <w:t>PROPOSAL SUBMISSION</w:t>
      </w:r>
    </w:p>
    <w:bookmarkEnd w:id="1"/>
    <w:p w14:paraId="52B8C3EA" w14:textId="235E675C" w:rsidR="00FF69BC" w:rsidRPr="00FF69BC" w:rsidRDefault="00FF69BC" w:rsidP="00FF69BC">
      <w:pPr>
        <w:rPr>
          <w:rStyle w:val="Strong"/>
          <w:rFonts w:ascii="Tw Cen MT" w:hAnsi="Tw Cen MT" w:cs="Times New Roman"/>
          <w:b w:val="0"/>
          <w:bCs w:val="0"/>
          <w:sz w:val="24"/>
          <w:szCs w:val="24"/>
        </w:rPr>
      </w:pPr>
      <w:r w:rsidRPr="00FF69BC">
        <w:rPr>
          <w:rStyle w:val="Strong"/>
          <w:rFonts w:ascii="Tw Cen MT" w:hAnsi="Tw Cen MT" w:cs="Times New Roman"/>
          <w:b w:val="0"/>
          <w:bCs w:val="0"/>
          <w:sz w:val="24"/>
          <w:szCs w:val="24"/>
        </w:rPr>
        <w:t xml:space="preserve">Submit bids to MFSC on or before April 4, 2025 at 4:30 PM. Proposals may be submitted electronically to </w:t>
      </w:r>
      <w:hyperlink r:id="rId6" w:history="1">
        <w:r w:rsidR="00E1268F" w:rsidRPr="00201E96">
          <w:rPr>
            <w:rStyle w:val="Hyperlink"/>
            <w:rFonts w:ascii="Tw Cen MT" w:hAnsi="Tw Cen MT" w:cs="Times New Roman"/>
            <w:sz w:val="24"/>
            <w:szCs w:val="24"/>
          </w:rPr>
          <w:t>mfsc.jamespitcher@gmail.com</w:t>
        </w:r>
      </w:hyperlink>
      <w:r w:rsidRPr="00FF69BC">
        <w:rPr>
          <w:rStyle w:val="Strong"/>
          <w:rFonts w:ascii="Tw Cen MT" w:hAnsi="Tw Cen MT" w:cs="Times New Roman"/>
          <w:b w:val="0"/>
          <w:bCs w:val="0"/>
          <w:sz w:val="24"/>
          <w:szCs w:val="24"/>
        </w:rPr>
        <w:t xml:space="preserve">, or in a sealed envelope to the following address.  </w:t>
      </w:r>
    </w:p>
    <w:p w14:paraId="1540DA20" w14:textId="77777777" w:rsidR="00FF69BC" w:rsidRPr="00FF69BC" w:rsidRDefault="00FF69BC" w:rsidP="00FF69BC">
      <w:pPr>
        <w:ind w:left="720"/>
        <w:jc w:val="cente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Attention: James Pitcher</w:t>
      </w:r>
      <w:r w:rsidRPr="00FF69BC">
        <w:rPr>
          <w:rStyle w:val="Strong"/>
          <w:rFonts w:ascii="Tw Cen MT" w:hAnsi="Tw Cen MT" w:cs="Times New Roman"/>
          <w:b w:val="0"/>
          <w:bCs w:val="0"/>
          <w:color w:val="4D4D4D"/>
          <w:sz w:val="24"/>
          <w:szCs w:val="24"/>
        </w:rPr>
        <w:br/>
        <w:t>Wildfire Mitigation Coordinator</w:t>
      </w:r>
      <w:r w:rsidRPr="00FF69BC">
        <w:rPr>
          <w:rStyle w:val="Strong"/>
          <w:rFonts w:ascii="Tw Cen MT" w:hAnsi="Tw Cen MT" w:cs="Times New Roman"/>
          <w:b w:val="0"/>
          <w:bCs w:val="0"/>
          <w:color w:val="4D4D4D"/>
          <w:sz w:val="24"/>
          <w:szCs w:val="24"/>
        </w:rPr>
        <w:br/>
        <w:t>MFSC</w:t>
      </w:r>
      <w:r w:rsidRPr="00FF69BC">
        <w:rPr>
          <w:rStyle w:val="Strong"/>
          <w:rFonts w:ascii="Tw Cen MT" w:hAnsi="Tw Cen MT" w:cs="Times New Roman"/>
          <w:b w:val="0"/>
          <w:bCs w:val="0"/>
          <w:color w:val="4D4D4D"/>
          <w:sz w:val="24"/>
          <w:szCs w:val="24"/>
        </w:rPr>
        <w:br/>
        <w:t>P. O. Box 1448</w:t>
      </w:r>
      <w:r w:rsidRPr="00FF69BC">
        <w:rPr>
          <w:rStyle w:val="Strong"/>
          <w:rFonts w:ascii="Tw Cen MT" w:hAnsi="Tw Cen MT" w:cs="Times New Roman"/>
          <w:b w:val="0"/>
          <w:bCs w:val="0"/>
          <w:color w:val="4D4D4D"/>
          <w:sz w:val="24"/>
          <w:szCs w:val="24"/>
        </w:rPr>
        <w:br/>
        <w:t>114 E. North Street</w:t>
      </w:r>
      <w:r w:rsidRPr="00FF69BC">
        <w:rPr>
          <w:rStyle w:val="Strong"/>
          <w:rFonts w:ascii="Tw Cen MT" w:hAnsi="Tw Cen MT" w:cs="Times New Roman"/>
          <w:b w:val="0"/>
          <w:bCs w:val="0"/>
          <w:color w:val="4D4D4D"/>
          <w:sz w:val="24"/>
          <w:szCs w:val="24"/>
        </w:rPr>
        <w:br/>
        <w:t>Alturas, CA 96101</w:t>
      </w:r>
      <w:r w:rsidRPr="00FF69BC">
        <w:rPr>
          <w:rStyle w:val="Strong"/>
          <w:rFonts w:ascii="Tw Cen MT" w:hAnsi="Tw Cen MT" w:cs="Times New Roman"/>
          <w:b w:val="0"/>
          <w:bCs w:val="0"/>
          <w:color w:val="4D4D4D"/>
          <w:sz w:val="24"/>
          <w:szCs w:val="24"/>
        </w:rPr>
        <w:br/>
      </w:r>
    </w:p>
    <w:p w14:paraId="73FCC999" w14:textId="77777777" w:rsidR="00FF69BC" w:rsidRPr="00FF69BC" w:rsidRDefault="00FF69BC" w:rsidP="00FF69BC">
      <w:pPr>
        <w:jc w:val="both"/>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 xml:space="preserve">Submissions must be on time. Mail, courier or other delivery problems shall not be considered an excuse for late submission. Any proposal received late will be at the discretion of the evaluation committee with regard to acceptance and may be discarded as non-responsive. </w:t>
      </w:r>
    </w:p>
    <w:p w14:paraId="43CEF9D4" w14:textId="77777777" w:rsidR="00FF69BC" w:rsidRPr="00FF69BC" w:rsidRDefault="00FF69BC" w:rsidP="00FF69BC">
      <w:pPr>
        <w:jc w:val="both"/>
        <w:rPr>
          <w:rStyle w:val="Strong"/>
          <w:rFonts w:ascii="Tw Cen MT" w:hAnsi="Tw Cen MT" w:cs="Times New Roman"/>
          <w:color w:val="4D4D4D"/>
          <w:sz w:val="24"/>
          <w:szCs w:val="24"/>
        </w:rPr>
      </w:pPr>
      <w:r w:rsidRPr="00FF69BC">
        <w:rPr>
          <w:rStyle w:val="Strong"/>
          <w:rFonts w:ascii="Tw Cen MT" w:hAnsi="Tw Cen MT" w:cs="Times New Roman"/>
          <w:color w:val="4D4D4D"/>
          <w:sz w:val="24"/>
          <w:szCs w:val="24"/>
        </w:rPr>
        <w:t>VII.</w:t>
      </w:r>
      <w:r w:rsidRPr="00FF69BC">
        <w:rPr>
          <w:rStyle w:val="Strong"/>
          <w:rFonts w:ascii="Tw Cen MT" w:hAnsi="Tw Cen MT" w:cs="Times New Roman"/>
          <w:color w:val="4D4D4D"/>
          <w:sz w:val="24"/>
          <w:szCs w:val="24"/>
        </w:rPr>
        <w:tab/>
        <w:t>SELECTION PROCESS</w:t>
      </w:r>
    </w:p>
    <w:p w14:paraId="76530E9B" w14:textId="69646922" w:rsidR="00FF69BC" w:rsidRPr="00FF69BC" w:rsidRDefault="00FF69BC" w:rsidP="00FF69BC">
      <w:pPr>
        <w:jc w:val="both"/>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 xml:space="preserve">The selection committee will include Board and staff of the MFSC. The criteria for selecting the contractor are reputation, experience, capability, availability of staff, compliance with RFP requirements, proximity and cost.  Notice of winning bid will be released on April </w:t>
      </w:r>
      <w:r>
        <w:rPr>
          <w:rStyle w:val="Strong"/>
          <w:rFonts w:ascii="Tw Cen MT" w:hAnsi="Tw Cen MT" w:cs="Times New Roman"/>
          <w:b w:val="0"/>
          <w:bCs w:val="0"/>
          <w:color w:val="4D4D4D"/>
          <w:sz w:val="24"/>
          <w:szCs w:val="24"/>
        </w:rPr>
        <w:t>4,</w:t>
      </w:r>
      <w:r w:rsidRPr="00FF69BC">
        <w:rPr>
          <w:rStyle w:val="Strong"/>
          <w:rFonts w:ascii="Tw Cen MT" w:hAnsi="Tw Cen MT" w:cs="Times New Roman"/>
          <w:b w:val="0"/>
          <w:bCs w:val="0"/>
          <w:color w:val="4D4D4D"/>
          <w:sz w:val="24"/>
          <w:szCs w:val="24"/>
          <w:vertAlign w:val="superscript"/>
        </w:rPr>
        <w:t xml:space="preserve"> </w:t>
      </w:r>
      <w:r w:rsidRPr="00FF69BC">
        <w:rPr>
          <w:rStyle w:val="Strong"/>
          <w:rFonts w:ascii="Tw Cen MT" w:hAnsi="Tw Cen MT" w:cs="Times New Roman"/>
          <w:b w:val="0"/>
          <w:bCs w:val="0"/>
          <w:color w:val="4D4D4D"/>
          <w:sz w:val="24"/>
          <w:szCs w:val="24"/>
        </w:rPr>
        <w:t>2025.</w:t>
      </w:r>
    </w:p>
    <w:p w14:paraId="6B645348" w14:textId="77777777" w:rsidR="00FF69BC" w:rsidRPr="00FF69BC" w:rsidRDefault="00FF69BC" w:rsidP="00FF69BC">
      <w:pPr>
        <w:jc w:val="both"/>
        <w:rPr>
          <w:rStyle w:val="Strong"/>
          <w:rFonts w:ascii="Tw Cen MT" w:hAnsi="Tw Cen MT" w:cs="Times New Roman"/>
          <w:color w:val="4D4D4D"/>
          <w:sz w:val="24"/>
          <w:szCs w:val="24"/>
        </w:rPr>
      </w:pPr>
      <w:r w:rsidRPr="00FF69BC">
        <w:rPr>
          <w:rStyle w:val="Strong"/>
          <w:rFonts w:ascii="Tw Cen MT" w:hAnsi="Tw Cen MT" w:cs="Times New Roman"/>
          <w:color w:val="4D4D4D"/>
          <w:sz w:val="24"/>
          <w:szCs w:val="24"/>
        </w:rPr>
        <w:t>VIII.     PROSPECTIVE ADDENDA AND CLARIFICATION OF RFP</w:t>
      </w:r>
    </w:p>
    <w:p w14:paraId="02DBDE7B" w14:textId="77777777" w:rsidR="00FF69BC" w:rsidRPr="00FF69BC" w:rsidRDefault="00FF69BC" w:rsidP="00FF69BC">
      <w:pPr>
        <w:jc w:val="both"/>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The Modoc Fire Safe Council (MFSC) is seeking contractors to assist with Landowner Assistance and Residential Chipping Program. Bids shall be submitted to MFSC on or before April 4, 2025, 4:30 PM. Any inquiry regarding this RFP must be submitted in writing to the email listed below by March 31, 2025, 4:30 PM.</w:t>
      </w:r>
    </w:p>
    <w:p w14:paraId="47F2C8C2" w14:textId="3111FAFA" w:rsidR="00FF69BC" w:rsidRPr="00FF69BC" w:rsidRDefault="00FF69BC" w:rsidP="00FF69BC">
      <w:pPr>
        <w:ind w:left="720"/>
        <w:jc w:val="cente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Attention: James Pitcher</w:t>
      </w:r>
      <w:r w:rsidRPr="00FF69BC">
        <w:rPr>
          <w:rStyle w:val="Strong"/>
          <w:rFonts w:ascii="Tw Cen MT" w:hAnsi="Tw Cen MT" w:cs="Times New Roman"/>
          <w:b w:val="0"/>
          <w:bCs w:val="0"/>
          <w:color w:val="4D4D4D"/>
          <w:sz w:val="24"/>
          <w:szCs w:val="24"/>
        </w:rPr>
        <w:br/>
        <w:t>Wildfire Mitigation Coordinator</w:t>
      </w:r>
      <w:r w:rsidRPr="00FF69BC">
        <w:rPr>
          <w:rStyle w:val="Strong"/>
          <w:rFonts w:ascii="Tw Cen MT" w:hAnsi="Tw Cen MT" w:cs="Times New Roman"/>
          <w:b w:val="0"/>
          <w:bCs w:val="0"/>
          <w:color w:val="4D4D4D"/>
          <w:sz w:val="24"/>
          <w:szCs w:val="24"/>
        </w:rPr>
        <w:br/>
        <w:t>MFSC</w:t>
      </w:r>
      <w:r w:rsidRPr="00FF69BC">
        <w:rPr>
          <w:rStyle w:val="Strong"/>
          <w:rFonts w:ascii="Tw Cen MT" w:hAnsi="Tw Cen MT" w:cs="Times New Roman"/>
          <w:b w:val="0"/>
          <w:bCs w:val="0"/>
          <w:color w:val="4D4D4D"/>
          <w:sz w:val="24"/>
          <w:szCs w:val="24"/>
        </w:rPr>
        <w:br/>
        <w:t>P. O. Box 1448</w:t>
      </w:r>
      <w:r w:rsidRPr="00FF69BC">
        <w:rPr>
          <w:rStyle w:val="Strong"/>
          <w:rFonts w:ascii="Tw Cen MT" w:hAnsi="Tw Cen MT" w:cs="Times New Roman"/>
          <w:b w:val="0"/>
          <w:bCs w:val="0"/>
          <w:color w:val="4D4D4D"/>
          <w:sz w:val="24"/>
          <w:szCs w:val="24"/>
        </w:rPr>
        <w:br/>
        <w:t>114 E. North Street</w:t>
      </w:r>
      <w:r w:rsidRPr="00FF69BC">
        <w:rPr>
          <w:rStyle w:val="Strong"/>
          <w:rFonts w:ascii="Tw Cen MT" w:hAnsi="Tw Cen MT" w:cs="Times New Roman"/>
          <w:b w:val="0"/>
          <w:bCs w:val="0"/>
          <w:color w:val="4D4D4D"/>
          <w:sz w:val="24"/>
          <w:szCs w:val="24"/>
        </w:rPr>
        <w:br/>
        <w:t>Alturas, CA 96101</w:t>
      </w:r>
      <w:r w:rsidRPr="00FF69BC">
        <w:rPr>
          <w:rStyle w:val="Strong"/>
          <w:rFonts w:ascii="Tw Cen MT" w:hAnsi="Tw Cen MT" w:cs="Times New Roman"/>
          <w:b w:val="0"/>
          <w:bCs w:val="0"/>
          <w:color w:val="4D4D4D"/>
          <w:sz w:val="24"/>
          <w:szCs w:val="24"/>
        </w:rPr>
        <w:br/>
        <w:t xml:space="preserve">e-mail: </w:t>
      </w:r>
      <w:hyperlink r:id="rId7" w:history="1">
        <w:r w:rsidR="002A6C36" w:rsidRPr="00201E96">
          <w:rPr>
            <w:rStyle w:val="Hyperlink"/>
            <w:rFonts w:ascii="Tw Cen MT" w:hAnsi="Tw Cen MT" w:cs="Times New Roman"/>
            <w:b/>
            <w:bCs/>
            <w:sz w:val="24"/>
            <w:szCs w:val="24"/>
          </w:rPr>
          <w:t>mfsc.jamespitcher@gmail.com</w:t>
        </w:r>
      </w:hyperlink>
    </w:p>
    <w:p w14:paraId="480C9D89" w14:textId="77777777" w:rsidR="00FF69BC" w:rsidRPr="00FF69BC" w:rsidRDefault="00FF69BC" w:rsidP="00FF69BC">
      <w:pPr>
        <w:ind w:left="720"/>
        <w:jc w:val="center"/>
        <w:rPr>
          <w:rStyle w:val="Strong"/>
          <w:rFonts w:ascii="Tw Cen MT" w:hAnsi="Tw Cen MT" w:cs="Times New Roman"/>
          <w:b w:val="0"/>
          <w:bCs w:val="0"/>
          <w:color w:val="4D4D4D"/>
          <w:sz w:val="24"/>
          <w:szCs w:val="24"/>
        </w:rPr>
      </w:pPr>
    </w:p>
    <w:p w14:paraId="27046032" w14:textId="77777777" w:rsidR="00FF69BC" w:rsidRPr="00FF69BC" w:rsidRDefault="00FF69BC" w:rsidP="00FF69BC">
      <w:pPr>
        <w:pStyle w:val="ListParagraph"/>
        <w:numPr>
          <w:ilvl w:val="0"/>
          <w:numId w:val="9"/>
        </w:numPr>
        <w:ind w:left="720"/>
        <w:rPr>
          <w:rStyle w:val="Strong"/>
          <w:rFonts w:ascii="Tw Cen MT" w:hAnsi="Tw Cen MT" w:cs="Times New Roman"/>
          <w:color w:val="4D4D4D"/>
          <w:sz w:val="24"/>
          <w:szCs w:val="24"/>
        </w:rPr>
      </w:pPr>
      <w:r w:rsidRPr="00FF69BC">
        <w:rPr>
          <w:rStyle w:val="Strong"/>
          <w:rFonts w:ascii="Tw Cen MT" w:hAnsi="Tw Cen MT" w:cs="Times New Roman"/>
          <w:color w:val="4D4D4D"/>
          <w:sz w:val="24"/>
          <w:szCs w:val="24"/>
        </w:rPr>
        <w:lastRenderedPageBreak/>
        <w:t>NOTICE OF DISCLOSURE</w:t>
      </w:r>
    </w:p>
    <w:p w14:paraId="6DEB2651" w14:textId="77777777" w:rsidR="00FF69BC" w:rsidRPr="00FF69BC" w:rsidRDefault="00FF69BC" w:rsidP="00FF69BC">
      <w:pPr>
        <w:ind w:left="360" w:firstLine="360"/>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All proposing contractors responding to this RFP should note the following:</w:t>
      </w:r>
    </w:p>
    <w:p w14:paraId="7129EE8E" w14:textId="77777777" w:rsidR="00FF69BC" w:rsidRPr="00FF69BC" w:rsidRDefault="00FF69BC" w:rsidP="00FF69BC">
      <w:pPr>
        <w:pStyle w:val="ListParagraph"/>
        <w:numPr>
          <w:ilvl w:val="0"/>
          <w:numId w:val="8"/>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All work performed for MFSC, including all documents associated with the project, shall become exclusive property of MFSC.</w:t>
      </w:r>
    </w:p>
    <w:p w14:paraId="70B1A49C" w14:textId="77777777" w:rsidR="00FF69BC" w:rsidRPr="00FF69BC" w:rsidRDefault="00FF69BC" w:rsidP="00FF69BC">
      <w:pPr>
        <w:pStyle w:val="ListParagraph"/>
        <w:numPr>
          <w:ilvl w:val="0"/>
          <w:numId w:val="8"/>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MFSC reserves the right to:</w:t>
      </w:r>
    </w:p>
    <w:p w14:paraId="6A04EB95"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Reject any or all submissions</w:t>
      </w:r>
    </w:p>
    <w:p w14:paraId="59CE9728"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Request clarification of any submitted information</w:t>
      </w:r>
    </w:p>
    <w:p w14:paraId="6589C62D"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Waive any informalities or irregularities in any qualification statement</w:t>
      </w:r>
    </w:p>
    <w:p w14:paraId="718494B8"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Not enter into any contract</w:t>
      </w:r>
    </w:p>
    <w:p w14:paraId="064A5806"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Not to select any firm</w:t>
      </w:r>
    </w:p>
    <w:p w14:paraId="6D1F9759"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Cancel this process at any time</w:t>
      </w:r>
    </w:p>
    <w:p w14:paraId="6FFE21DF"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Amend this process at any time</w:t>
      </w:r>
    </w:p>
    <w:p w14:paraId="036661A0"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Interview firms prior to award</w:t>
      </w:r>
    </w:p>
    <w:p w14:paraId="09BBE31D"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Enter into negotiations with one or more firms</w:t>
      </w:r>
    </w:p>
    <w:p w14:paraId="0804748E"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Award more than one contract if it is in the best interest of MFSC</w:t>
      </w:r>
    </w:p>
    <w:p w14:paraId="2DF814B9"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Issue similar RPFs or Requests for Quotation (RFQ) in the future</w:t>
      </w:r>
    </w:p>
    <w:p w14:paraId="213FCC55" w14:textId="77777777" w:rsidR="00FF69BC" w:rsidRPr="00FF69BC" w:rsidRDefault="00FF69BC" w:rsidP="00FF69BC">
      <w:pPr>
        <w:pStyle w:val="ListParagraph"/>
        <w:numPr>
          <w:ilvl w:val="3"/>
          <w:numId w:val="1"/>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Request additional information during the interview</w:t>
      </w:r>
    </w:p>
    <w:p w14:paraId="278EAB87" w14:textId="77777777" w:rsidR="00FF69BC" w:rsidRPr="00FF69BC" w:rsidRDefault="00FF69BC" w:rsidP="00FF69BC">
      <w:pPr>
        <w:pStyle w:val="ListParagraph"/>
        <w:numPr>
          <w:ilvl w:val="0"/>
          <w:numId w:val="8"/>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The selected contractors are expected to perform and complete the project in its entirety.</w:t>
      </w:r>
    </w:p>
    <w:p w14:paraId="27571AEF" w14:textId="77777777" w:rsidR="00FF69BC" w:rsidRPr="00FF69BC" w:rsidRDefault="00FF69BC" w:rsidP="00FF69BC">
      <w:pPr>
        <w:pStyle w:val="ListParagraph"/>
        <w:numPr>
          <w:ilvl w:val="0"/>
          <w:numId w:val="8"/>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 xml:space="preserve">Any and all costs arising from this RFP process incurred by any proposing firm shall be </w:t>
      </w:r>
      <w:proofErr w:type="spellStart"/>
      <w:r w:rsidRPr="00FF69BC">
        <w:rPr>
          <w:rStyle w:val="Strong"/>
          <w:rFonts w:ascii="Tw Cen MT" w:hAnsi="Tw Cen MT" w:cs="Times New Roman"/>
          <w:b w:val="0"/>
          <w:bCs w:val="0"/>
          <w:color w:val="4D4D4D"/>
          <w:sz w:val="24"/>
          <w:szCs w:val="24"/>
        </w:rPr>
        <w:t>born</w:t>
      </w:r>
      <w:proofErr w:type="spellEnd"/>
      <w:r w:rsidRPr="00FF69BC">
        <w:rPr>
          <w:rStyle w:val="Strong"/>
          <w:rFonts w:ascii="Tw Cen MT" w:hAnsi="Tw Cen MT" w:cs="Times New Roman"/>
          <w:b w:val="0"/>
          <w:bCs w:val="0"/>
          <w:color w:val="4D4D4D"/>
          <w:sz w:val="24"/>
          <w:szCs w:val="24"/>
        </w:rPr>
        <w:t xml:space="preserve"> by the contractor without reimbursement by MFSC.</w:t>
      </w:r>
    </w:p>
    <w:p w14:paraId="53B101D7" w14:textId="77777777" w:rsidR="00FF69BC" w:rsidRPr="00FF69BC" w:rsidRDefault="00FF69BC" w:rsidP="00FF69BC">
      <w:pPr>
        <w:pStyle w:val="ListParagraph"/>
        <w:numPr>
          <w:ilvl w:val="0"/>
          <w:numId w:val="8"/>
        </w:numPr>
        <w:rPr>
          <w:rStyle w:val="Strong"/>
          <w:rFonts w:ascii="Tw Cen MT" w:hAnsi="Tw Cen MT" w:cs="Times New Roman"/>
          <w:b w:val="0"/>
          <w:bCs w:val="0"/>
          <w:color w:val="4D4D4D"/>
          <w:sz w:val="24"/>
          <w:szCs w:val="24"/>
        </w:rPr>
      </w:pPr>
      <w:r w:rsidRPr="00FF69BC">
        <w:rPr>
          <w:rStyle w:val="Strong"/>
          <w:rFonts w:ascii="Tw Cen MT" w:hAnsi="Tw Cen MT" w:cs="Times New Roman"/>
          <w:b w:val="0"/>
          <w:bCs w:val="0"/>
          <w:color w:val="4D4D4D"/>
          <w:sz w:val="24"/>
          <w:szCs w:val="24"/>
        </w:rPr>
        <w:t>California and federal prevailing wage laws do not apply to this project.</w:t>
      </w:r>
    </w:p>
    <w:p w14:paraId="48A065BA" w14:textId="77777777" w:rsidR="00FF69BC" w:rsidRPr="00FF69BC" w:rsidRDefault="00FF69BC" w:rsidP="00FF69BC">
      <w:pPr>
        <w:ind w:left="720"/>
        <w:jc w:val="center"/>
        <w:rPr>
          <w:rStyle w:val="Strong"/>
          <w:rFonts w:asciiTheme="majorHAnsi" w:hAnsiTheme="majorHAnsi" w:cs="Times New Roman"/>
          <w:b w:val="0"/>
          <w:bCs w:val="0"/>
          <w:color w:val="4D4D4D"/>
          <w:sz w:val="24"/>
          <w:szCs w:val="24"/>
        </w:rPr>
      </w:pPr>
    </w:p>
    <w:p w14:paraId="4C6B7B7E" w14:textId="77777777" w:rsidR="00FF69BC" w:rsidRDefault="00FF69BC" w:rsidP="00FF69BC">
      <w:pPr>
        <w:jc w:val="both"/>
        <w:rPr>
          <w:rStyle w:val="Strong"/>
          <w:rFonts w:asciiTheme="majorHAnsi" w:hAnsiTheme="majorHAnsi" w:cs="Times New Roman"/>
          <w:b w:val="0"/>
          <w:bCs w:val="0"/>
          <w:sz w:val="24"/>
          <w:szCs w:val="24"/>
          <w:u w:val="single"/>
        </w:rPr>
      </w:pPr>
    </w:p>
    <w:p w14:paraId="526D7254" w14:textId="77777777" w:rsidR="00FF69BC" w:rsidRDefault="00FF69BC" w:rsidP="00FF69BC">
      <w:pPr>
        <w:jc w:val="both"/>
        <w:rPr>
          <w:rStyle w:val="Strong"/>
          <w:rFonts w:asciiTheme="majorHAnsi" w:hAnsiTheme="majorHAnsi" w:cs="Times New Roman"/>
          <w:b w:val="0"/>
          <w:bCs w:val="0"/>
          <w:sz w:val="24"/>
          <w:szCs w:val="24"/>
          <w:u w:val="single"/>
        </w:rPr>
      </w:pPr>
    </w:p>
    <w:p w14:paraId="4BC7ED63" w14:textId="77777777" w:rsidR="00FF69BC" w:rsidRDefault="00FF69BC" w:rsidP="00FF69BC">
      <w:pPr>
        <w:pStyle w:val="Title"/>
        <w:rPr>
          <w:rStyle w:val="Strong"/>
          <w:b w:val="0"/>
          <w:bCs w:val="0"/>
          <w:color w:val="auto"/>
          <w:sz w:val="48"/>
          <w:szCs w:val="48"/>
        </w:rPr>
      </w:pPr>
    </w:p>
    <w:p w14:paraId="4FEAC5E2" w14:textId="77777777" w:rsidR="00FF69BC" w:rsidRDefault="00FF69BC" w:rsidP="00FF69BC">
      <w:pPr>
        <w:pStyle w:val="Title"/>
        <w:rPr>
          <w:rStyle w:val="Strong"/>
          <w:b w:val="0"/>
          <w:bCs w:val="0"/>
          <w:color w:val="auto"/>
          <w:sz w:val="48"/>
          <w:szCs w:val="48"/>
        </w:rPr>
      </w:pPr>
    </w:p>
    <w:p w14:paraId="7CB63D8C" w14:textId="77777777" w:rsidR="00FF69BC" w:rsidRDefault="00FF69BC" w:rsidP="00FF69BC">
      <w:pPr>
        <w:pStyle w:val="Title"/>
        <w:rPr>
          <w:rStyle w:val="Strong"/>
          <w:b w:val="0"/>
          <w:bCs w:val="0"/>
          <w:color w:val="auto"/>
          <w:sz w:val="48"/>
          <w:szCs w:val="48"/>
        </w:rPr>
      </w:pPr>
    </w:p>
    <w:p w14:paraId="76642AE1" w14:textId="509B00A0" w:rsidR="00FF69BC" w:rsidRDefault="00FF69BC" w:rsidP="00FF69BC">
      <w:pPr>
        <w:pStyle w:val="Title"/>
        <w:rPr>
          <w:rStyle w:val="Strong"/>
          <w:b w:val="0"/>
          <w:bCs w:val="0"/>
          <w:color w:val="auto"/>
          <w:sz w:val="48"/>
          <w:szCs w:val="48"/>
        </w:rPr>
      </w:pPr>
    </w:p>
    <w:p w14:paraId="6573DE14" w14:textId="77777777" w:rsidR="002A6C36" w:rsidRPr="002A6C36" w:rsidRDefault="002A6C36" w:rsidP="002A6C36"/>
    <w:p w14:paraId="7BCDDFDD" w14:textId="77777777" w:rsidR="00FF69BC" w:rsidRDefault="00FF69BC" w:rsidP="00FF69BC">
      <w:pPr>
        <w:pStyle w:val="Title"/>
        <w:rPr>
          <w:rStyle w:val="Strong"/>
          <w:b w:val="0"/>
          <w:bCs w:val="0"/>
          <w:color w:val="auto"/>
          <w:sz w:val="48"/>
          <w:szCs w:val="48"/>
        </w:rPr>
      </w:pPr>
    </w:p>
    <w:p w14:paraId="70518952" w14:textId="4C222979" w:rsidR="00FF69BC" w:rsidRDefault="00FF69BC" w:rsidP="00FF69BC">
      <w:pPr>
        <w:pStyle w:val="Title"/>
        <w:rPr>
          <w:rStyle w:val="Strong"/>
          <w:b w:val="0"/>
          <w:bCs w:val="0"/>
          <w:color w:val="auto"/>
          <w:sz w:val="48"/>
          <w:szCs w:val="48"/>
        </w:rPr>
      </w:pPr>
    </w:p>
    <w:p w14:paraId="559DE4EB" w14:textId="77777777" w:rsidR="00FF69BC" w:rsidRPr="00FF69BC" w:rsidRDefault="00FF69BC" w:rsidP="00FF69BC"/>
    <w:p w14:paraId="1C6458CE" w14:textId="77777777" w:rsidR="00FF69BC" w:rsidRPr="00FF69BC" w:rsidRDefault="00FF69BC" w:rsidP="00FF69BC"/>
    <w:p w14:paraId="030E052E" w14:textId="77777777" w:rsidR="00FF69BC" w:rsidRPr="00FF69BC" w:rsidRDefault="00FF69BC" w:rsidP="00FF69BC">
      <w:pPr>
        <w:pStyle w:val="Title"/>
        <w:jc w:val="center"/>
        <w:rPr>
          <w:rStyle w:val="Strong"/>
          <w:rFonts w:ascii="Tw Cen MT" w:hAnsi="Tw Cen MT"/>
          <w:b w:val="0"/>
          <w:bCs w:val="0"/>
          <w:color w:val="auto"/>
          <w:sz w:val="48"/>
          <w:szCs w:val="48"/>
        </w:rPr>
      </w:pPr>
      <w:r w:rsidRPr="00FF69BC">
        <w:rPr>
          <w:rStyle w:val="Strong"/>
          <w:rFonts w:ascii="Tw Cen MT" w:hAnsi="Tw Cen MT"/>
          <w:color w:val="auto"/>
          <w:sz w:val="48"/>
          <w:szCs w:val="48"/>
        </w:rPr>
        <w:lastRenderedPageBreak/>
        <w:t>Proposal to the Modoc Fire Safe Council</w:t>
      </w:r>
    </w:p>
    <w:p w14:paraId="4BE968E3" w14:textId="77777777" w:rsidR="00FF69BC" w:rsidRPr="00FF69BC" w:rsidRDefault="00FF69BC" w:rsidP="00FF69BC">
      <w:pPr>
        <w:pStyle w:val="Heading1"/>
        <w:jc w:val="center"/>
        <w:rPr>
          <w:rStyle w:val="SubtleEmphasis"/>
          <w:rFonts w:ascii="Tw Cen MT" w:hAnsi="Tw Cen MT"/>
          <w:color w:val="auto"/>
          <w:sz w:val="28"/>
          <w:szCs w:val="28"/>
        </w:rPr>
      </w:pPr>
      <w:r w:rsidRPr="00FF69BC">
        <w:rPr>
          <w:rStyle w:val="Strong"/>
          <w:rFonts w:ascii="Tw Cen MT" w:hAnsi="Tw Cen MT"/>
          <w:color w:val="auto"/>
          <w:sz w:val="28"/>
          <w:szCs w:val="28"/>
        </w:rPr>
        <w:t>Proposal Summary Form</w:t>
      </w:r>
      <w:r w:rsidRPr="00FF69BC">
        <w:rPr>
          <w:rStyle w:val="Strong"/>
          <w:rFonts w:ascii="Tw Cen MT" w:hAnsi="Tw Cen MT"/>
          <w:color w:val="auto"/>
          <w:sz w:val="28"/>
          <w:szCs w:val="28"/>
        </w:rPr>
        <w:br/>
      </w:r>
      <w:r w:rsidRPr="00FF69BC">
        <w:rPr>
          <w:rStyle w:val="SubtleEmphasis"/>
          <w:rFonts w:ascii="Tw Cen MT" w:hAnsi="Tw Cen MT"/>
          <w:color w:val="auto"/>
          <w:sz w:val="28"/>
          <w:szCs w:val="28"/>
        </w:rPr>
        <w:t>Landowner Assistance and Residential Chipping Program</w:t>
      </w:r>
    </w:p>
    <w:p w14:paraId="5469A8A1" w14:textId="77777777" w:rsidR="00FF69BC" w:rsidRPr="00FF69BC" w:rsidRDefault="00FF69BC" w:rsidP="00FF69BC">
      <w:pPr>
        <w:rPr>
          <w:rFonts w:ascii="Tw Cen MT" w:hAnsi="Tw Cen MT"/>
        </w:rPr>
      </w:pPr>
    </w:p>
    <w:p w14:paraId="74770300" w14:textId="77777777" w:rsidR="00FF69BC" w:rsidRPr="00FF69BC" w:rsidRDefault="00FF69BC" w:rsidP="00FF69BC">
      <w:pPr>
        <w:rPr>
          <w:rStyle w:val="Strong"/>
          <w:rFonts w:ascii="Tw Cen MT" w:hAnsi="Tw Cen MT" w:cs="Times New Roman"/>
          <w:sz w:val="24"/>
          <w:szCs w:val="24"/>
          <w:u w:val="single"/>
        </w:rPr>
      </w:pPr>
      <w:r w:rsidRPr="00FF69BC">
        <w:rPr>
          <w:rStyle w:val="Strong"/>
          <w:rFonts w:ascii="Tw Cen MT" w:hAnsi="Tw Cen MT" w:cs="Times New Roman"/>
          <w:sz w:val="24"/>
          <w:szCs w:val="24"/>
          <w:u w:val="single"/>
        </w:rPr>
        <w:t>NAME OF BIDDER:______________________________________________________________</w:t>
      </w:r>
      <w:r w:rsidRPr="00FF69BC">
        <w:rPr>
          <w:rStyle w:val="Strong"/>
          <w:rFonts w:ascii="Tw Cen MT" w:hAnsi="Tw Cen MT" w:cs="Times New Roman"/>
          <w:sz w:val="24"/>
          <w:szCs w:val="24"/>
          <w:u w:val="single"/>
        </w:rPr>
        <w:br/>
      </w:r>
      <w:r w:rsidRPr="00FF69BC">
        <w:rPr>
          <w:rStyle w:val="Strong"/>
          <w:rFonts w:ascii="Tw Cen MT" w:hAnsi="Tw Cen MT" w:cs="Times New Roman"/>
          <w:sz w:val="24"/>
          <w:szCs w:val="24"/>
          <w:u w:val="single"/>
        </w:rPr>
        <w:br/>
        <w:t>BUSINESS ADDRESS: ____________________________________________________________</w:t>
      </w:r>
      <w:r w:rsidRPr="00FF69BC">
        <w:rPr>
          <w:rStyle w:val="Strong"/>
          <w:rFonts w:ascii="Tw Cen MT" w:hAnsi="Tw Cen MT" w:cs="Times New Roman"/>
          <w:sz w:val="24"/>
          <w:szCs w:val="24"/>
          <w:u w:val="single"/>
        </w:rPr>
        <w:br/>
      </w:r>
      <w:r w:rsidRPr="00FF69BC">
        <w:rPr>
          <w:rStyle w:val="Strong"/>
          <w:rFonts w:ascii="Tw Cen MT" w:hAnsi="Tw Cen MT" w:cs="Times New Roman"/>
          <w:sz w:val="24"/>
          <w:szCs w:val="24"/>
          <w:u w:val="single"/>
        </w:rPr>
        <w:br/>
        <w:t>PLACE OF RESIDENCE:___________________________________________________________</w:t>
      </w:r>
    </w:p>
    <w:p w14:paraId="14BB0107" w14:textId="77777777" w:rsidR="00FF69BC" w:rsidRPr="00FF69BC" w:rsidRDefault="00FF69BC" w:rsidP="00FF69BC">
      <w:pPr>
        <w:jc w:val="both"/>
        <w:rPr>
          <w:rStyle w:val="Strong"/>
          <w:rFonts w:ascii="Tw Cen MT" w:hAnsi="Tw Cen MT" w:cs="Times New Roman"/>
          <w:sz w:val="24"/>
          <w:szCs w:val="24"/>
          <w:u w:val="single"/>
        </w:rPr>
      </w:pPr>
      <w:proofErr w:type="gramStart"/>
      <w:r w:rsidRPr="00FF69BC">
        <w:rPr>
          <w:rStyle w:val="Strong"/>
          <w:rFonts w:ascii="Tw Cen MT" w:hAnsi="Tw Cen MT" w:cs="Times New Roman"/>
          <w:sz w:val="24"/>
          <w:szCs w:val="24"/>
          <w:u w:val="single"/>
        </w:rPr>
        <w:t>E-MAIL:_</w:t>
      </w:r>
      <w:proofErr w:type="gramEnd"/>
      <w:r w:rsidRPr="00FF69BC">
        <w:rPr>
          <w:rStyle w:val="Strong"/>
          <w:rFonts w:ascii="Tw Cen MT" w:hAnsi="Tw Cen MT" w:cs="Times New Roman"/>
          <w:sz w:val="24"/>
          <w:szCs w:val="24"/>
          <w:u w:val="single"/>
        </w:rPr>
        <w:t>__________________________ ____________________________________________</w:t>
      </w:r>
    </w:p>
    <w:p w14:paraId="65231DEA" w14:textId="77777777" w:rsidR="00FF69BC" w:rsidRPr="00FF69BC" w:rsidRDefault="00FF69BC" w:rsidP="00FF69BC">
      <w:pPr>
        <w:jc w:val="both"/>
        <w:rPr>
          <w:rStyle w:val="Strong"/>
          <w:rFonts w:ascii="Tw Cen MT" w:hAnsi="Tw Cen MT" w:cs="Times New Roman"/>
          <w:sz w:val="24"/>
          <w:szCs w:val="24"/>
        </w:rPr>
      </w:pPr>
      <w:r w:rsidRPr="00FF69BC">
        <w:rPr>
          <w:rStyle w:val="Strong"/>
          <w:rFonts w:ascii="Tw Cen MT" w:hAnsi="Tw Cen MT" w:cs="Times New Roman"/>
          <w:sz w:val="24"/>
          <w:szCs w:val="24"/>
        </w:rPr>
        <w:t>Check box and complete each section on:</w:t>
      </w:r>
    </w:p>
    <w:p w14:paraId="0F3F98F1" w14:textId="77777777" w:rsidR="00FF69BC" w:rsidRPr="00FF69BC" w:rsidRDefault="00FF69BC" w:rsidP="00FF69BC">
      <w:pPr>
        <w:pStyle w:val="ListParagraph"/>
        <w:numPr>
          <w:ilvl w:val="0"/>
          <w:numId w:val="7"/>
        </w:numPr>
        <w:jc w:val="both"/>
        <w:rPr>
          <w:rStyle w:val="Strong"/>
          <w:rFonts w:ascii="Tw Cen MT" w:hAnsi="Tw Cen MT" w:cs="Times New Roman"/>
          <w:b w:val="0"/>
          <w:bCs w:val="0"/>
          <w:sz w:val="24"/>
          <w:szCs w:val="24"/>
        </w:rPr>
      </w:pPr>
      <w:r w:rsidRPr="00FF69BC">
        <w:rPr>
          <w:rStyle w:val="Strong"/>
          <w:rFonts w:ascii="Tw Cen MT" w:hAnsi="Tw Cen MT" w:cs="Times New Roman"/>
          <w:sz w:val="24"/>
          <w:szCs w:val="24"/>
        </w:rPr>
        <w:t>Residential Chipping Program</w:t>
      </w:r>
    </w:p>
    <w:p w14:paraId="15DAFD7E" w14:textId="77777777" w:rsidR="00FF69BC" w:rsidRPr="00FF69BC" w:rsidRDefault="00FF69BC" w:rsidP="00FF69BC">
      <w:pPr>
        <w:pStyle w:val="ListParagraph"/>
        <w:numPr>
          <w:ilvl w:val="1"/>
          <w:numId w:val="7"/>
        </w:numPr>
        <w:jc w:val="both"/>
        <w:rPr>
          <w:rStyle w:val="Strong"/>
          <w:rFonts w:ascii="Tw Cen MT" w:hAnsi="Tw Cen MT" w:cs="Times New Roman"/>
          <w:b w:val="0"/>
          <w:bCs w:val="0"/>
          <w:sz w:val="24"/>
          <w:szCs w:val="24"/>
        </w:rPr>
      </w:pPr>
      <w:r w:rsidRPr="00FF69BC">
        <w:rPr>
          <w:rStyle w:val="Strong"/>
          <w:rFonts w:ascii="Tw Cen MT" w:hAnsi="Tw Cen MT" w:cs="Times New Roman"/>
          <w:sz w:val="24"/>
          <w:szCs w:val="24"/>
        </w:rPr>
        <w:t>Total Cost Per Hour:                 _________________</w:t>
      </w:r>
    </w:p>
    <w:p w14:paraId="0D3B7722" w14:textId="77777777" w:rsidR="00FF69BC" w:rsidRPr="00FF69BC" w:rsidRDefault="00FF69BC" w:rsidP="00FF69BC">
      <w:pPr>
        <w:pStyle w:val="ListParagraph"/>
        <w:numPr>
          <w:ilvl w:val="1"/>
          <w:numId w:val="7"/>
        </w:numPr>
        <w:jc w:val="both"/>
        <w:rPr>
          <w:rStyle w:val="Strong"/>
          <w:rFonts w:ascii="Tw Cen MT" w:hAnsi="Tw Cen MT" w:cs="Times New Roman"/>
          <w:b w:val="0"/>
          <w:bCs w:val="0"/>
          <w:sz w:val="24"/>
          <w:szCs w:val="24"/>
        </w:rPr>
      </w:pPr>
      <w:r w:rsidRPr="00FF69BC">
        <w:rPr>
          <w:rStyle w:val="Strong"/>
          <w:rFonts w:ascii="Tw Cen MT" w:hAnsi="Tw Cen MT" w:cs="Times New Roman"/>
          <w:sz w:val="24"/>
          <w:szCs w:val="24"/>
        </w:rPr>
        <w:t>Size of Crew:                          _________________</w:t>
      </w:r>
    </w:p>
    <w:p w14:paraId="3D561B35" w14:textId="77777777" w:rsidR="00FF69BC" w:rsidRPr="00FF69BC" w:rsidRDefault="00FF69BC" w:rsidP="00FF69BC">
      <w:pPr>
        <w:pStyle w:val="ListParagraph"/>
        <w:numPr>
          <w:ilvl w:val="0"/>
          <w:numId w:val="7"/>
        </w:numPr>
        <w:jc w:val="both"/>
        <w:rPr>
          <w:rStyle w:val="Strong"/>
          <w:rFonts w:ascii="Tw Cen MT" w:hAnsi="Tw Cen MT" w:cs="Times New Roman"/>
          <w:b w:val="0"/>
          <w:bCs w:val="0"/>
          <w:sz w:val="24"/>
          <w:szCs w:val="24"/>
        </w:rPr>
      </w:pPr>
      <w:r w:rsidRPr="00FF69BC">
        <w:rPr>
          <w:rStyle w:val="Strong"/>
          <w:rFonts w:ascii="Tw Cen MT" w:hAnsi="Tw Cen MT" w:cs="Times New Roman"/>
          <w:sz w:val="24"/>
          <w:szCs w:val="24"/>
        </w:rPr>
        <w:t>Landowner Assistance</w:t>
      </w:r>
    </w:p>
    <w:p w14:paraId="2B5EA183" w14:textId="77777777" w:rsidR="00FF69BC" w:rsidRPr="00FF69BC" w:rsidRDefault="00FF69BC" w:rsidP="00FF69BC">
      <w:pPr>
        <w:pStyle w:val="ListParagraph"/>
        <w:numPr>
          <w:ilvl w:val="1"/>
          <w:numId w:val="7"/>
        </w:numPr>
        <w:jc w:val="both"/>
        <w:rPr>
          <w:rStyle w:val="Strong"/>
          <w:rFonts w:ascii="Tw Cen MT" w:hAnsi="Tw Cen MT" w:cs="Times New Roman"/>
          <w:b w:val="0"/>
          <w:bCs w:val="0"/>
          <w:sz w:val="24"/>
          <w:szCs w:val="24"/>
        </w:rPr>
      </w:pPr>
      <w:r w:rsidRPr="00FF69BC">
        <w:rPr>
          <w:rStyle w:val="Strong"/>
          <w:rFonts w:ascii="Tw Cen MT" w:hAnsi="Tw Cen MT" w:cs="Times New Roman"/>
          <w:sz w:val="24"/>
          <w:szCs w:val="24"/>
        </w:rPr>
        <w:t>Total Cost Per Hour:</w:t>
      </w:r>
      <w:r w:rsidRPr="00FF69BC">
        <w:rPr>
          <w:rStyle w:val="Strong"/>
          <w:rFonts w:ascii="Tw Cen MT" w:hAnsi="Tw Cen MT" w:cs="Times New Roman"/>
          <w:sz w:val="24"/>
          <w:szCs w:val="24"/>
        </w:rPr>
        <w:tab/>
      </w:r>
      <w:proofErr w:type="gramStart"/>
      <w:r w:rsidRPr="00FF69BC">
        <w:rPr>
          <w:rStyle w:val="Strong"/>
          <w:rFonts w:ascii="Tw Cen MT" w:hAnsi="Tw Cen MT" w:cs="Times New Roman"/>
          <w:sz w:val="24"/>
          <w:szCs w:val="24"/>
        </w:rPr>
        <w:tab/>
        <w:t xml:space="preserve">  _</w:t>
      </w:r>
      <w:proofErr w:type="gramEnd"/>
      <w:r w:rsidRPr="00FF69BC">
        <w:rPr>
          <w:rStyle w:val="Strong"/>
          <w:rFonts w:ascii="Tw Cen MT" w:hAnsi="Tw Cen MT" w:cs="Times New Roman"/>
          <w:sz w:val="24"/>
          <w:szCs w:val="24"/>
        </w:rPr>
        <w:t>________________</w:t>
      </w:r>
    </w:p>
    <w:p w14:paraId="6866EF96" w14:textId="77777777" w:rsidR="00FF69BC" w:rsidRPr="00FF69BC" w:rsidRDefault="00FF69BC" w:rsidP="00FF69BC">
      <w:pPr>
        <w:pStyle w:val="ListParagraph"/>
        <w:numPr>
          <w:ilvl w:val="1"/>
          <w:numId w:val="7"/>
        </w:numPr>
        <w:jc w:val="both"/>
        <w:rPr>
          <w:rStyle w:val="Strong"/>
          <w:rFonts w:ascii="Tw Cen MT" w:hAnsi="Tw Cen MT" w:cs="Times New Roman"/>
          <w:b w:val="0"/>
          <w:bCs w:val="0"/>
          <w:sz w:val="24"/>
          <w:szCs w:val="24"/>
        </w:rPr>
      </w:pPr>
      <w:r w:rsidRPr="00FF69BC">
        <w:rPr>
          <w:rStyle w:val="Strong"/>
          <w:rFonts w:ascii="Tw Cen MT" w:hAnsi="Tw Cen MT" w:cs="Times New Roman"/>
          <w:sz w:val="24"/>
          <w:szCs w:val="24"/>
        </w:rPr>
        <w:t>Size of Crew:                          _________________</w:t>
      </w:r>
    </w:p>
    <w:p w14:paraId="500234E4" w14:textId="77777777" w:rsidR="00FF69BC" w:rsidRPr="00FF69BC" w:rsidRDefault="00FF69BC" w:rsidP="00FF69BC">
      <w:pPr>
        <w:pStyle w:val="ListParagraph"/>
        <w:numPr>
          <w:ilvl w:val="1"/>
          <w:numId w:val="7"/>
        </w:numPr>
        <w:jc w:val="both"/>
        <w:rPr>
          <w:rStyle w:val="Strong"/>
          <w:rFonts w:ascii="Tw Cen MT" w:hAnsi="Tw Cen MT" w:cs="Times New Roman"/>
          <w:b w:val="0"/>
          <w:bCs w:val="0"/>
          <w:sz w:val="24"/>
          <w:szCs w:val="24"/>
        </w:rPr>
      </w:pPr>
      <w:r w:rsidRPr="00FF69BC">
        <w:rPr>
          <w:rStyle w:val="Strong"/>
          <w:rFonts w:ascii="Tw Cen MT" w:hAnsi="Tw Cen MT" w:cs="Times New Roman"/>
          <w:sz w:val="24"/>
          <w:szCs w:val="24"/>
        </w:rPr>
        <w:t>Vehicle Rental Fee:                  _________________</w:t>
      </w:r>
    </w:p>
    <w:p w14:paraId="7FB40224" w14:textId="77777777" w:rsidR="00FF69BC" w:rsidRPr="00FF69BC" w:rsidRDefault="00FF69BC" w:rsidP="00FF69BC">
      <w:pPr>
        <w:rPr>
          <w:rStyle w:val="Strong"/>
          <w:rFonts w:ascii="Tw Cen MT" w:hAnsi="Tw Cen MT" w:cs="Times New Roman"/>
          <w:b w:val="0"/>
          <w:bCs w:val="0"/>
          <w:sz w:val="16"/>
          <w:szCs w:val="16"/>
        </w:rPr>
      </w:pPr>
      <w:r w:rsidRPr="00FF69BC">
        <w:rPr>
          <w:rStyle w:val="Strong"/>
          <w:rFonts w:ascii="Tw Cen MT" w:hAnsi="Tw Cen MT" w:cs="Times New Roman"/>
          <w:sz w:val="24"/>
          <w:szCs w:val="24"/>
        </w:rPr>
        <w:t>Equipment and resources available (</w:t>
      </w:r>
      <w:proofErr w:type="gramStart"/>
      <w:r w:rsidRPr="00FF69BC">
        <w:rPr>
          <w:rStyle w:val="Strong"/>
          <w:rFonts w:ascii="Tw Cen MT" w:hAnsi="Tw Cen MT" w:cs="Times New Roman"/>
          <w:sz w:val="24"/>
          <w:szCs w:val="24"/>
        </w:rPr>
        <w:t>i.e.</w:t>
      </w:r>
      <w:proofErr w:type="gramEnd"/>
      <w:r w:rsidRPr="00FF69BC">
        <w:rPr>
          <w:rStyle w:val="Strong"/>
          <w:rFonts w:ascii="Tw Cen MT" w:hAnsi="Tw Cen MT" w:cs="Times New Roman"/>
          <w:sz w:val="24"/>
          <w:szCs w:val="24"/>
        </w:rPr>
        <w:t xml:space="preserve"> chainsaw, </w:t>
      </w:r>
      <w:proofErr w:type="spellStart"/>
      <w:r w:rsidRPr="00FF69BC">
        <w:rPr>
          <w:rStyle w:val="Strong"/>
          <w:rFonts w:ascii="Tw Cen MT" w:hAnsi="Tw Cen MT" w:cs="Times New Roman"/>
          <w:sz w:val="24"/>
          <w:szCs w:val="24"/>
        </w:rPr>
        <w:t>weedeater</w:t>
      </w:r>
      <w:proofErr w:type="spellEnd"/>
      <w:r w:rsidRPr="00FF69BC">
        <w:rPr>
          <w:rStyle w:val="Strong"/>
          <w:rFonts w:ascii="Tw Cen MT" w:hAnsi="Tw Cen MT" w:cs="Times New Roman"/>
          <w:sz w:val="24"/>
          <w:szCs w:val="24"/>
        </w:rPr>
        <w:t>, etc.):</w:t>
      </w:r>
      <w:r w:rsidRPr="00FF69BC">
        <w:rPr>
          <w:rStyle w:val="Strong"/>
          <w:rFonts w:ascii="Tw Cen MT" w:hAnsi="Tw Cen MT" w:cs="Times New Roman"/>
          <w:sz w:val="24"/>
          <w:szCs w:val="24"/>
        </w:rPr>
        <w:br/>
      </w:r>
    </w:p>
    <w:p w14:paraId="37C30DD3" w14:textId="77777777" w:rsidR="00FF69BC" w:rsidRPr="00FF69BC" w:rsidRDefault="00FF69BC" w:rsidP="00FF69BC">
      <w:pPr>
        <w:pBdr>
          <w:top w:val="single" w:sz="12" w:space="1" w:color="auto"/>
          <w:bottom w:val="single" w:sz="12" w:space="1" w:color="auto"/>
        </w:pBdr>
        <w:jc w:val="both"/>
        <w:rPr>
          <w:rStyle w:val="Strong"/>
          <w:rFonts w:ascii="Tw Cen MT" w:hAnsi="Tw Cen MT" w:cs="Times New Roman"/>
          <w:b w:val="0"/>
          <w:bCs w:val="0"/>
          <w:sz w:val="10"/>
          <w:szCs w:val="10"/>
        </w:rPr>
      </w:pPr>
      <w:r w:rsidRPr="00FF69BC">
        <w:rPr>
          <w:rStyle w:val="Strong"/>
          <w:rFonts w:ascii="Tw Cen MT" w:hAnsi="Tw Cen MT" w:cs="Times New Roman"/>
          <w:sz w:val="24"/>
          <w:szCs w:val="24"/>
        </w:rPr>
        <w:br/>
      </w:r>
    </w:p>
    <w:p w14:paraId="50F61D1C" w14:textId="77777777" w:rsidR="00FF69BC" w:rsidRPr="00FF69BC" w:rsidRDefault="00FF69BC" w:rsidP="00FF69BC">
      <w:pPr>
        <w:pBdr>
          <w:bottom w:val="single" w:sz="12" w:space="1" w:color="auto"/>
          <w:between w:val="single" w:sz="12" w:space="1" w:color="auto"/>
        </w:pBdr>
        <w:rPr>
          <w:rStyle w:val="Strong"/>
          <w:rFonts w:ascii="Tw Cen MT" w:hAnsi="Tw Cen MT" w:cs="Times New Roman"/>
          <w:b w:val="0"/>
          <w:bCs w:val="0"/>
          <w:sz w:val="14"/>
          <w:szCs w:val="14"/>
        </w:rPr>
      </w:pPr>
      <w:r w:rsidRPr="00FF69BC">
        <w:rPr>
          <w:rStyle w:val="Strong"/>
          <w:rFonts w:ascii="Tw Cen MT" w:hAnsi="Tw Cen MT" w:cs="Times New Roman"/>
          <w:sz w:val="24"/>
          <w:szCs w:val="24"/>
        </w:rPr>
        <w:t>Contractor Capability and Experience (add additional pages as necessary:</w:t>
      </w:r>
      <w:r w:rsidRPr="00FF69BC">
        <w:rPr>
          <w:rStyle w:val="Strong"/>
          <w:rFonts w:ascii="Tw Cen MT" w:hAnsi="Tw Cen MT" w:cs="Times New Roman"/>
          <w:sz w:val="24"/>
          <w:szCs w:val="24"/>
        </w:rPr>
        <w:br/>
      </w:r>
    </w:p>
    <w:p w14:paraId="0CC7A3A0" w14:textId="77777777" w:rsidR="00FF69BC" w:rsidRPr="00FF69BC" w:rsidRDefault="00FF69BC" w:rsidP="00FF69BC">
      <w:pPr>
        <w:pBdr>
          <w:bottom w:val="single" w:sz="12" w:space="1" w:color="auto"/>
          <w:between w:val="single" w:sz="12" w:space="1" w:color="auto"/>
        </w:pBdr>
        <w:jc w:val="both"/>
        <w:rPr>
          <w:rStyle w:val="Strong"/>
          <w:rFonts w:ascii="Tw Cen MT" w:hAnsi="Tw Cen MT" w:cs="Times New Roman"/>
          <w:b w:val="0"/>
          <w:bCs w:val="0"/>
          <w:sz w:val="24"/>
          <w:szCs w:val="24"/>
        </w:rPr>
      </w:pPr>
    </w:p>
    <w:p w14:paraId="61DCEC8B" w14:textId="77777777" w:rsidR="00FF69BC" w:rsidRPr="00FF69BC" w:rsidRDefault="00FF69BC" w:rsidP="00FF69BC">
      <w:pPr>
        <w:pBdr>
          <w:bottom w:val="single" w:sz="12" w:space="1" w:color="auto"/>
          <w:between w:val="single" w:sz="12" w:space="1" w:color="auto"/>
        </w:pBdr>
        <w:jc w:val="both"/>
        <w:rPr>
          <w:rStyle w:val="Strong"/>
          <w:rFonts w:ascii="Tw Cen MT" w:hAnsi="Tw Cen MT" w:cs="Times New Roman"/>
          <w:b w:val="0"/>
          <w:bCs w:val="0"/>
          <w:sz w:val="24"/>
          <w:szCs w:val="24"/>
        </w:rPr>
      </w:pPr>
    </w:p>
    <w:p w14:paraId="736B6BE8" w14:textId="77777777" w:rsidR="00FF69BC" w:rsidRPr="00FF69BC" w:rsidRDefault="00FF69BC" w:rsidP="00FF69BC">
      <w:pPr>
        <w:pBdr>
          <w:bottom w:val="single" w:sz="12" w:space="1" w:color="auto"/>
          <w:between w:val="single" w:sz="12" w:space="1" w:color="auto"/>
        </w:pBdr>
        <w:jc w:val="both"/>
        <w:rPr>
          <w:rStyle w:val="Strong"/>
          <w:rFonts w:ascii="Tw Cen MT" w:hAnsi="Tw Cen MT" w:cs="Times New Roman"/>
          <w:b w:val="0"/>
          <w:bCs w:val="0"/>
          <w:sz w:val="10"/>
          <w:szCs w:val="10"/>
        </w:rPr>
      </w:pPr>
      <w:r w:rsidRPr="00FF69BC">
        <w:rPr>
          <w:rStyle w:val="Strong"/>
          <w:rFonts w:ascii="Tw Cen MT" w:hAnsi="Tw Cen MT" w:cs="Times New Roman"/>
          <w:sz w:val="24"/>
          <w:szCs w:val="24"/>
        </w:rPr>
        <w:br/>
      </w:r>
    </w:p>
    <w:p w14:paraId="7B179432" w14:textId="77777777" w:rsidR="00FF69BC" w:rsidRPr="00FF69BC" w:rsidRDefault="00FF69BC" w:rsidP="00FF69BC">
      <w:pPr>
        <w:jc w:val="both"/>
        <w:rPr>
          <w:rStyle w:val="Strong"/>
          <w:rFonts w:ascii="Tw Cen MT" w:hAnsi="Tw Cen MT" w:cs="Times New Roman"/>
          <w:b w:val="0"/>
          <w:bCs w:val="0"/>
          <w:sz w:val="24"/>
          <w:szCs w:val="24"/>
        </w:rPr>
      </w:pPr>
      <w:r w:rsidRPr="00FF69BC">
        <w:rPr>
          <w:rStyle w:val="Strong"/>
          <w:rFonts w:ascii="Tw Cen MT" w:hAnsi="Tw Cen MT" w:cs="Times New Roman"/>
          <w:sz w:val="24"/>
          <w:szCs w:val="24"/>
        </w:rPr>
        <w:t>References with phone numbers (please put as attachment)</w:t>
      </w:r>
    </w:p>
    <w:p w14:paraId="529D382D" w14:textId="77777777" w:rsidR="00FF69BC" w:rsidRPr="00FF69BC" w:rsidRDefault="00FF69BC" w:rsidP="00FF69BC">
      <w:pPr>
        <w:jc w:val="both"/>
        <w:rPr>
          <w:rStyle w:val="Strong"/>
          <w:rFonts w:ascii="Tw Cen MT" w:hAnsi="Tw Cen MT" w:cs="Times New Roman"/>
          <w:b w:val="0"/>
          <w:bCs w:val="0"/>
          <w:sz w:val="24"/>
          <w:szCs w:val="24"/>
        </w:rPr>
      </w:pPr>
      <w:r w:rsidRPr="00FF69BC">
        <w:rPr>
          <w:rStyle w:val="Strong"/>
          <w:rFonts w:ascii="Tw Cen MT" w:hAnsi="Tw Cen MT" w:cs="Times New Roman"/>
          <w:sz w:val="24"/>
          <w:szCs w:val="24"/>
        </w:rPr>
        <w:t>Bidder Acknowledgement of the Receipt of Addendum (in the case that one is supplied):</w:t>
      </w:r>
    </w:p>
    <w:p w14:paraId="7480F37B" w14:textId="77777777" w:rsidR="00FF69BC" w:rsidRPr="00FF69BC" w:rsidRDefault="00FF69BC" w:rsidP="00FF69BC">
      <w:pPr>
        <w:jc w:val="both"/>
        <w:rPr>
          <w:rStyle w:val="Strong"/>
          <w:rFonts w:ascii="Tw Cen MT" w:hAnsi="Tw Cen MT" w:cs="Times New Roman"/>
          <w:sz w:val="24"/>
          <w:szCs w:val="24"/>
          <w:u w:val="single"/>
        </w:rPr>
      </w:pPr>
      <w:r w:rsidRPr="00FF69BC">
        <w:rPr>
          <w:rStyle w:val="Strong"/>
          <w:rFonts w:ascii="Tw Cen MT" w:hAnsi="Tw Cen MT" w:cs="Times New Roman"/>
          <w:sz w:val="24"/>
          <w:szCs w:val="24"/>
          <w:u w:val="single"/>
        </w:rPr>
        <w:t>NAME______________________ __________________________________________________</w:t>
      </w:r>
    </w:p>
    <w:p w14:paraId="1209AD6C" w14:textId="77777777" w:rsidR="00FF69BC" w:rsidRPr="00FF69BC" w:rsidRDefault="00FF69BC" w:rsidP="00FF69BC">
      <w:pPr>
        <w:jc w:val="both"/>
        <w:rPr>
          <w:rStyle w:val="Strong"/>
          <w:rFonts w:ascii="Tw Cen MT" w:hAnsi="Tw Cen MT" w:cs="Times New Roman"/>
          <w:b w:val="0"/>
          <w:bCs w:val="0"/>
          <w:i/>
          <w:iCs/>
          <w:sz w:val="24"/>
          <w:szCs w:val="24"/>
        </w:rPr>
      </w:pPr>
      <w:r w:rsidRPr="00FF69BC">
        <w:rPr>
          <w:rStyle w:val="Strong"/>
          <w:rFonts w:ascii="Tw Cen MT" w:hAnsi="Tw Cen MT" w:cs="Times New Roman"/>
          <w:sz w:val="24"/>
          <w:szCs w:val="24"/>
          <w:u w:val="single"/>
        </w:rPr>
        <w:t>SIGNATURE___________________ ________________________________________________</w:t>
      </w:r>
      <w:r w:rsidRPr="00FF69BC">
        <w:rPr>
          <w:rStyle w:val="Strong"/>
          <w:rFonts w:ascii="Tw Cen MT" w:hAnsi="Tw Cen MT" w:cs="Times New Roman"/>
          <w:sz w:val="24"/>
          <w:szCs w:val="24"/>
        </w:rPr>
        <w:br/>
      </w:r>
      <w:r w:rsidRPr="00FF69BC">
        <w:rPr>
          <w:rStyle w:val="Strong"/>
          <w:rFonts w:ascii="Tw Cen MT" w:hAnsi="Tw Cen MT" w:cs="Times New Roman"/>
          <w:i/>
          <w:iCs/>
          <w:sz w:val="24"/>
          <w:szCs w:val="24"/>
        </w:rPr>
        <w:t>(NOTE: This form must be included in the proposal and completed in its entirety in order for the Proposal to be evaluated.)</w:t>
      </w:r>
    </w:p>
    <w:p w14:paraId="62C99D20" w14:textId="77777777" w:rsidR="004F41A9" w:rsidRDefault="004F41A9"/>
    <w:sectPr w:rsidR="004F41A9">
      <w:footerReference w:type="default" r:id="rI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w Cen MT">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74785120"/>
      <w:docPartObj>
        <w:docPartGallery w:val="Page Numbers (Bottom of Page)"/>
        <w:docPartUnique/>
      </w:docPartObj>
    </w:sdtPr>
    <w:sdtEndPr>
      <w:rPr>
        <w:noProof/>
      </w:rPr>
    </w:sdtEndPr>
    <w:sdtContent>
      <w:p w14:paraId="51E9B1BB" w14:textId="77777777" w:rsidR="0036091F" w:rsidRDefault="002A6C3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D543278" w14:textId="77777777" w:rsidR="0036091F" w:rsidRDefault="002A6C36">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31295"/>
    <w:multiLevelType w:val="hybridMultilevel"/>
    <w:tmpl w:val="21540B9A"/>
    <w:lvl w:ilvl="0" w:tplc="DE1A3AAC">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E1E2116"/>
    <w:multiLevelType w:val="hybridMultilevel"/>
    <w:tmpl w:val="6EA8BE5E"/>
    <w:lvl w:ilvl="0" w:tplc="6018043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7A7A7F"/>
    <w:multiLevelType w:val="hybridMultilevel"/>
    <w:tmpl w:val="18500AEE"/>
    <w:lvl w:ilvl="0" w:tplc="BB14997E">
      <w:start w:val="9"/>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AE9651E"/>
    <w:multiLevelType w:val="hybridMultilevel"/>
    <w:tmpl w:val="712ADFD4"/>
    <w:lvl w:ilvl="0" w:tplc="D93A137E">
      <w:start w:val="1"/>
      <w:numFmt w:val="upperRoman"/>
      <w:lvlText w:val="%1."/>
      <w:lvlJc w:val="righ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BF074A"/>
    <w:multiLevelType w:val="hybridMultilevel"/>
    <w:tmpl w:val="A3322D48"/>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40611C7"/>
    <w:multiLevelType w:val="hybridMultilevel"/>
    <w:tmpl w:val="219A5FD4"/>
    <w:lvl w:ilvl="0" w:tplc="0409000F">
      <w:start w:val="1"/>
      <w:numFmt w:val="decimal"/>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42805B86"/>
    <w:multiLevelType w:val="hybridMultilevel"/>
    <w:tmpl w:val="DCDA38CC"/>
    <w:lvl w:ilvl="0" w:tplc="04090015">
      <w:start w:val="1"/>
      <w:numFmt w:val="upperLetter"/>
      <w:lvlText w:val="%1."/>
      <w:lvlJc w:val="left"/>
      <w:pPr>
        <w:ind w:left="1440" w:hanging="360"/>
      </w:pPr>
    </w:lvl>
    <w:lvl w:ilvl="1" w:tplc="620CD120">
      <w:start w:val="1"/>
      <w:numFmt w:val="decimal"/>
      <w:lvlText w:val="%2."/>
      <w:lvlJc w:val="left"/>
      <w:pPr>
        <w:ind w:left="2160" w:hanging="360"/>
      </w:pPr>
      <w:rPr>
        <w:b w:val="0"/>
        <w:bCs w:val="0"/>
      </w:rPr>
    </w:lvl>
    <w:lvl w:ilvl="2" w:tplc="0409001B">
      <w:start w:val="1"/>
      <w:numFmt w:val="lowerRoman"/>
      <w:lvlText w:val="%3."/>
      <w:lvlJc w:val="right"/>
      <w:pPr>
        <w:ind w:left="2880" w:hanging="180"/>
      </w:pPr>
    </w:lvl>
    <w:lvl w:ilvl="3" w:tplc="13AE7400">
      <w:start w:val="6"/>
      <w:numFmt w:val="upperRoman"/>
      <w:lvlText w:val="%4."/>
      <w:lvlJc w:val="left"/>
      <w:pPr>
        <w:ind w:left="3960" w:hanging="720"/>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53FD5DF9"/>
    <w:multiLevelType w:val="hybridMultilevel"/>
    <w:tmpl w:val="ADB6B6F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7C580239"/>
    <w:multiLevelType w:val="hybridMultilevel"/>
    <w:tmpl w:val="A3824424"/>
    <w:lvl w:ilvl="0" w:tplc="41967DFE">
      <w:start w:val="1"/>
      <w:numFmt w:val="decimal"/>
      <w:lvlText w:val="%1."/>
      <w:lvlJc w:val="left"/>
      <w:pPr>
        <w:ind w:left="1440" w:hanging="360"/>
      </w:pPr>
      <w:rPr>
        <w:rFonts w:hint="default"/>
      </w:rPr>
    </w:lvl>
    <w:lvl w:ilvl="1" w:tplc="6018043E">
      <w:start w:val="1"/>
      <w:numFmt w:val="bullet"/>
      <w:lvlText w:val=""/>
      <w:lvlJc w:val="left"/>
      <w:pPr>
        <w:ind w:left="2160" w:hanging="360"/>
      </w:pPr>
      <w:rPr>
        <w:rFonts w:ascii="Symbol" w:hAnsi="Symbol"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
  </w:num>
  <w:num w:numId="2">
    <w:abstractNumId w:val="7"/>
  </w:num>
  <w:num w:numId="3">
    <w:abstractNumId w:val="5"/>
  </w:num>
  <w:num w:numId="4">
    <w:abstractNumId w:val="6"/>
  </w:num>
  <w:num w:numId="5">
    <w:abstractNumId w:val="0"/>
  </w:num>
  <w:num w:numId="6">
    <w:abstractNumId w:val="8"/>
  </w:num>
  <w:num w:numId="7">
    <w:abstractNumId w:val="1"/>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69BC"/>
    <w:rsid w:val="002A6C36"/>
    <w:rsid w:val="004F41A9"/>
    <w:rsid w:val="00E1268F"/>
    <w:rsid w:val="00FF69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E5E83"/>
  <w15:chartTrackingRefBased/>
  <w15:docId w15:val="{0DB86EB6-AA01-4CC6-A2ED-558CC0FFB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69BC"/>
    <w:rPr>
      <w:rFonts w:eastAsiaTheme="minorEastAsia"/>
    </w:rPr>
  </w:style>
  <w:style w:type="paragraph" w:styleId="Heading1">
    <w:name w:val="heading 1"/>
    <w:basedOn w:val="Normal"/>
    <w:next w:val="Normal"/>
    <w:link w:val="Heading1Char"/>
    <w:uiPriority w:val="9"/>
    <w:qFormat/>
    <w:rsid w:val="00FF69BC"/>
    <w:pPr>
      <w:keepNext/>
      <w:keepLines/>
      <w:spacing w:before="400" w:after="40" w:line="240" w:lineRule="auto"/>
      <w:outlineLvl w:val="0"/>
    </w:pPr>
    <w:rPr>
      <w:rFonts w:asciiTheme="majorHAnsi" w:eastAsiaTheme="majorEastAsia" w:hAnsiTheme="majorHAnsi" w:cstheme="majorBidi"/>
      <w:color w:val="1F3864" w:themeColor="accent1" w:themeShade="80"/>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F69BC"/>
    <w:rPr>
      <w:rFonts w:asciiTheme="majorHAnsi" w:eastAsiaTheme="majorEastAsia" w:hAnsiTheme="majorHAnsi" w:cstheme="majorBidi"/>
      <w:color w:val="1F3864" w:themeColor="accent1" w:themeShade="80"/>
      <w:sz w:val="36"/>
      <w:szCs w:val="36"/>
    </w:rPr>
  </w:style>
  <w:style w:type="paragraph" w:styleId="Title">
    <w:name w:val="Title"/>
    <w:basedOn w:val="Normal"/>
    <w:next w:val="Normal"/>
    <w:link w:val="TitleChar"/>
    <w:uiPriority w:val="10"/>
    <w:qFormat/>
    <w:rsid w:val="00FF69BC"/>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FF69BC"/>
    <w:rPr>
      <w:rFonts w:asciiTheme="majorHAnsi" w:eastAsiaTheme="majorEastAsia" w:hAnsiTheme="majorHAnsi" w:cstheme="majorBidi"/>
      <w:caps/>
      <w:color w:val="44546A" w:themeColor="text2"/>
      <w:spacing w:val="-15"/>
      <w:sz w:val="72"/>
      <w:szCs w:val="72"/>
    </w:rPr>
  </w:style>
  <w:style w:type="character" w:styleId="Strong">
    <w:name w:val="Strong"/>
    <w:basedOn w:val="DefaultParagraphFont"/>
    <w:uiPriority w:val="22"/>
    <w:qFormat/>
    <w:rsid w:val="00FF69BC"/>
    <w:rPr>
      <w:b/>
      <w:bCs/>
    </w:rPr>
  </w:style>
  <w:style w:type="character" w:styleId="SubtleEmphasis">
    <w:name w:val="Subtle Emphasis"/>
    <w:basedOn w:val="DefaultParagraphFont"/>
    <w:uiPriority w:val="19"/>
    <w:qFormat/>
    <w:rsid w:val="00FF69BC"/>
    <w:rPr>
      <w:i/>
      <w:iCs/>
      <w:color w:val="595959" w:themeColor="text1" w:themeTint="A6"/>
    </w:rPr>
  </w:style>
  <w:style w:type="character" w:styleId="IntenseReference">
    <w:name w:val="Intense Reference"/>
    <w:basedOn w:val="DefaultParagraphFont"/>
    <w:uiPriority w:val="32"/>
    <w:qFormat/>
    <w:rsid w:val="00FF69BC"/>
    <w:rPr>
      <w:b/>
      <w:bCs/>
      <w:smallCaps/>
      <w:color w:val="44546A" w:themeColor="text2"/>
      <w:u w:val="single"/>
    </w:rPr>
  </w:style>
  <w:style w:type="paragraph" w:styleId="ListParagraph">
    <w:name w:val="List Paragraph"/>
    <w:basedOn w:val="Normal"/>
    <w:uiPriority w:val="34"/>
    <w:qFormat/>
    <w:rsid w:val="00FF69BC"/>
    <w:pPr>
      <w:ind w:left="720"/>
      <w:contextualSpacing/>
    </w:pPr>
  </w:style>
  <w:style w:type="character" w:styleId="Hyperlink">
    <w:name w:val="Hyperlink"/>
    <w:basedOn w:val="DefaultParagraphFont"/>
    <w:uiPriority w:val="99"/>
    <w:unhideWhenUsed/>
    <w:rsid w:val="00FF69BC"/>
    <w:rPr>
      <w:color w:val="0563C1" w:themeColor="hyperlink"/>
      <w:u w:val="single"/>
    </w:rPr>
  </w:style>
  <w:style w:type="paragraph" w:styleId="Footer">
    <w:name w:val="footer"/>
    <w:basedOn w:val="Normal"/>
    <w:link w:val="FooterChar"/>
    <w:uiPriority w:val="99"/>
    <w:unhideWhenUsed/>
    <w:rsid w:val="00FF69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69BC"/>
    <w:rPr>
      <w:rFonts w:eastAsiaTheme="minorEastAsia"/>
    </w:rPr>
  </w:style>
  <w:style w:type="character" w:styleId="UnresolvedMention">
    <w:name w:val="Unresolved Mention"/>
    <w:basedOn w:val="DefaultParagraphFont"/>
    <w:uiPriority w:val="99"/>
    <w:semiHidden/>
    <w:unhideWhenUsed/>
    <w:rsid w:val="00E126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mfsc.jamespitcher@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fsc.jamespitcher@gmail.com"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6</Pages>
  <Words>1743</Words>
  <Characters>9939</Characters>
  <Application>Microsoft Office Word</Application>
  <DocSecurity>0</DocSecurity>
  <Lines>82</Lines>
  <Paragraphs>23</Paragraphs>
  <ScaleCrop>false</ScaleCrop>
  <Company/>
  <LinksUpToDate>false</LinksUpToDate>
  <CharactersWithSpaces>11659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Pitcher</dc:creator>
  <cp:keywords/>
  <dc:description/>
  <cp:lastModifiedBy>James Pitcher</cp:lastModifiedBy>
  <cp:revision>4</cp:revision>
  <dcterms:created xsi:type="dcterms:W3CDTF">2025-03-24T18:30:00Z</dcterms:created>
  <dcterms:modified xsi:type="dcterms:W3CDTF">2025-03-24T19:01:00Z</dcterms:modified>
</cp:coreProperties>
</file>